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12" w:type="dxa"/>
        <w:tblInd w:w="-567" w:type="dxa"/>
        <w:tblLayout w:type="fixed"/>
        <w:tblCellMar>
          <w:left w:w="0" w:type="dxa"/>
          <w:right w:w="0" w:type="dxa"/>
        </w:tblCellMar>
        <w:tblLook w:val="0000" w:firstRow="0" w:lastRow="0" w:firstColumn="0" w:lastColumn="0" w:noHBand="0" w:noVBand="0"/>
      </w:tblPr>
      <w:tblGrid>
        <w:gridCol w:w="4006"/>
        <w:gridCol w:w="4006"/>
      </w:tblGrid>
      <w:tr w:rsidR="00447D74" w:rsidRPr="00AE189B" w14:paraId="1CCB5F93" w14:textId="77777777" w:rsidTr="00CE7D0C">
        <w:trPr>
          <w:trHeight w:val="1391"/>
        </w:trPr>
        <w:tc>
          <w:tcPr>
            <w:tcW w:w="4006" w:type="dxa"/>
          </w:tcPr>
          <w:p w14:paraId="4714F674" w14:textId="77777777" w:rsidR="00447D74" w:rsidRPr="00626C2B" w:rsidRDefault="00447D74" w:rsidP="00627FC1">
            <w:pPr>
              <w:pStyle w:val="Tabelltext"/>
              <w:spacing w:before="300"/>
              <w:rPr>
                <w:b/>
              </w:rPr>
            </w:pPr>
            <w:r w:rsidRPr="00626C2B">
              <w:rPr>
                <w:b/>
              </w:rPr>
              <w:t>Ansvarig</w:t>
            </w:r>
          </w:p>
          <w:p w14:paraId="0A3F9CE8" w14:textId="77777777" w:rsidR="00447D74" w:rsidRDefault="00447D74" w:rsidP="00627FC1">
            <w:pPr>
              <w:pStyle w:val="Mottagaradress"/>
            </w:pPr>
            <w:r>
              <w:t>Rektor för förskolan</w:t>
            </w:r>
          </w:p>
          <w:p w14:paraId="45731ED0" w14:textId="77777777" w:rsidR="00447D74" w:rsidRDefault="00447D74" w:rsidP="00627FC1">
            <w:pPr>
              <w:pStyle w:val="Mottagaradress"/>
            </w:pPr>
          </w:p>
          <w:p w14:paraId="6C71E3AE" w14:textId="77777777" w:rsidR="00447D74" w:rsidRDefault="00447D74" w:rsidP="00627FC1">
            <w:pPr>
              <w:pStyle w:val="Mottagaradress"/>
              <w:rPr>
                <w:b/>
              </w:rPr>
            </w:pPr>
            <w:r w:rsidRPr="000F407B">
              <w:rPr>
                <w:b/>
              </w:rPr>
              <w:t>Upprättad av</w:t>
            </w:r>
          </w:p>
          <w:p w14:paraId="68388D69" w14:textId="63ACD802" w:rsidR="00447D74" w:rsidRPr="0034185D" w:rsidRDefault="00CE7D0C" w:rsidP="00627FC1">
            <w:pPr>
              <w:pStyle w:val="Mottagaradress"/>
            </w:pPr>
            <w:r>
              <w:t>Jämställdhetsgruppen</w:t>
            </w:r>
          </w:p>
          <w:p w14:paraId="5C95D115" w14:textId="77777777" w:rsidR="00447D74" w:rsidRPr="000F407B" w:rsidRDefault="00447D74" w:rsidP="00627FC1">
            <w:pPr>
              <w:pStyle w:val="Mottagaradress"/>
              <w:rPr>
                <w:b/>
              </w:rPr>
            </w:pPr>
          </w:p>
        </w:tc>
        <w:tc>
          <w:tcPr>
            <w:tcW w:w="4006" w:type="dxa"/>
          </w:tcPr>
          <w:p w14:paraId="7A82E798" w14:textId="77777777" w:rsidR="00447D74" w:rsidRPr="00626C2B" w:rsidRDefault="00447D74" w:rsidP="00627FC1">
            <w:pPr>
              <w:pStyle w:val="Tabelltext"/>
              <w:spacing w:before="300"/>
              <w:rPr>
                <w:b/>
              </w:rPr>
            </w:pPr>
            <w:r w:rsidRPr="00626C2B">
              <w:rPr>
                <w:b/>
              </w:rPr>
              <w:t>Upprättad den</w:t>
            </w:r>
          </w:p>
          <w:p w14:paraId="0AFBB1AD" w14:textId="4FD5809E" w:rsidR="00447D74" w:rsidRDefault="00447D74" w:rsidP="00627FC1">
            <w:pPr>
              <w:pStyle w:val="Mottagaradress"/>
            </w:pPr>
            <w:r>
              <w:t>2023-0</w:t>
            </w:r>
            <w:r w:rsidR="00CE7D0C">
              <w:t>2-14</w:t>
            </w:r>
          </w:p>
          <w:p w14:paraId="74DBEC46" w14:textId="77777777" w:rsidR="00447D74" w:rsidRDefault="00447D74" w:rsidP="00627FC1">
            <w:pPr>
              <w:pStyle w:val="Mottagaradress"/>
              <w:rPr>
                <w:b/>
              </w:rPr>
            </w:pPr>
            <w:r>
              <w:br/>
            </w:r>
            <w:r w:rsidRPr="000F407B">
              <w:rPr>
                <w:b/>
              </w:rPr>
              <w:t>Reviderad den</w:t>
            </w:r>
          </w:p>
          <w:p w14:paraId="34041CA3" w14:textId="402A65EA" w:rsidR="00447D74" w:rsidRPr="008125F5" w:rsidRDefault="00CE7D0C" w:rsidP="00627FC1">
            <w:pPr>
              <w:pStyle w:val="Mottagaradress"/>
              <w:rPr>
                <w:bCs/>
              </w:rPr>
            </w:pPr>
            <w:r>
              <w:rPr>
                <w:bCs/>
              </w:rPr>
              <w:t>202</w:t>
            </w:r>
            <w:r w:rsidR="003B5038">
              <w:rPr>
                <w:bCs/>
              </w:rPr>
              <w:t>5</w:t>
            </w:r>
            <w:r>
              <w:rPr>
                <w:bCs/>
              </w:rPr>
              <w:t>-</w:t>
            </w:r>
            <w:r w:rsidR="00CF4B07">
              <w:rPr>
                <w:bCs/>
              </w:rPr>
              <w:t>10-31</w:t>
            </w:r>
          </w:p>
        </w:tc>
      </w:tr>
    </w:tbl>
    <w:p w14:paraId="71E433DC" w14:textId="2B250714" w:rsidR="00C56B26" w:rsidRPr="00A555FA" w:rsidRDefault="00CE7D0C" w:rsidP="00B47A34">
      <w:pPr>
        <w:pStyle w:val="Rubrik1"/>
        <w:ind w:left="-567"/>
      </w:pPr>
      <w:r>
        <w:br/>
      </w:r>
      <w:r w:rsidR="00792B77">
        <w:t xml:space="preserve">Jämställdhetsplan för </w:t>
      </w:r>
      <w:r w:rsidR="00275BA6">
        <w:t>Granvik</w:t>
      </w:r>
      <w:r w:rsidR="00792B77">
        <w:t>s</w:t>
      </w:r>
      <w:r w:rsidR="00275BA6">
        <w:t xml:space="preserve"> förskola </w:t>
      </w:r>
      <w:r w:rsidR="000513AE" w:rsidRPr="00A555FA">
        <w:t>2</w:t>
      </w:r>
      <w:r w:rsidR="00CD7BA8">
        <w:t>025-2026</w:t>
      </w:r>
    </w:p>
    <w:p w14:paraId="2BECC1E9" w14:textId="6FD1FC20" w:rsidR="006D7C44" w:rsidRPr="004922B9" w:rsidRDefault="00C92F07" w:rsidP="004922B9">
      <w:pPr>
        <w:pStyle w:val="Rubrik2"/>
        <w:ind w:left="-567"/>
        <w:jc w:val="both"/>
      </w:pPr>
      <w:r w:rsidRPr="00A555FA">
        <w:t>Syfte</w:t>
      </w:r>
      <w:r w:rsidR="006D7C44">
        <w:t xml:space="preserve"> med </w:t>
      </w:r>
      <w:r w:rsidR="00A533D5">
        <w:t>jämställdhetsplanen</w:t>
      </w:r>
    </w:p>
    <w:p w14:paraId="55A509BD" w14:textId="4A691634" w:rsidR="006D7C44" w:rsidRPr="00AF7EC5" w:rsidRDefault="00A5756C" w:rsidP="00B47A34">
      <w:pPr>
        <w:spacing w:line="240" w:lineRule="auto"/>
        <w:ind w:left="-567"/>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t>Arbetet med jämstäl</w:t>
      </w:r>
      <w:r w:rsidR="0086482D">
        <w:rPr>
          <w:rFonts w:asciiTheme="minorHAnsi" w:eastAsiaTheme="minorEastAsia" w:hAnsiTheme="minorHAnsi" w:cstheme="minorHAnsi"/>
          <w:color w:val="auto"/>
          <w:sz w:val="24"/>
        </w:rPr>
        <w:t>ldhet regleras i f</w:t>
      </w:r>
      <w:r w:rsidR="008336D1">
        <w:rPr>
          <w:rFonts w:asciiTheme="minorHAnsi" w:eastAsiaTheme="minorEastAsia" w:hAnsiTheme="minorHAnsi" w:cstheme="minorHAnsi"/>
          <w:color w:val="auto"/>
          <w:sz w:val="24"/>
        </w:rPr>
        <w:t>örskolans styrdokument</w:t>
      </w:r>
      <w:r w:rsidR="00381FBD">
        <w:rPr>
          <w:rFonts w:asciiTheme="minorHAnsi" w:eastAsiaTheme="minorEastAsia" w:hAnsiTheme="minorHAnsi" w:cstheme="minorHAnsi"/>
          <w:color w:val="auto"/>
          <w:sz w:val="24"/>
        </w:rPr>
        <w:t xml:space="preserve">, skollag </w:t>
      </w:r>
      <w:r w:rsidR="008A0408">
        <w:rPr>
          <w:rFonts w:asciiTheme="minorHAnsi" w:eastAsiaTheme="minorEastAsia" w:hAnsiTheme="minorHAnsi" w:cstheme="minorHAnsi"/>
          <w:color w:val="auto"/>
          <w:sz w:val="24"/>
        </w:rPr>
        <w:t xml:space="preserve">(2010:800) </w:t>
      </w:r>
      <w:r w:rsidR="00381FBD">
        <w:rPr>
          <w:rFonts w:asciiTheme="minorHAnsi" w:eastAsiaTheme="minorEastAsia" w:hAnsiTheme="minorHAnsi" w:cstheme="minorHAnsi"/>
          <w:color w:val="auto"/>
          <w:sz w:val="24"/>
        </w:rPr>
        <w:t xml:space="preserve">och </w:t>
      </w:r>
      <w:r w:rsidR="00C60BFA">
        <w:rPr>
          <w:rFonts w:asciiTheme="minorHAnsi" w:eastAsiaTheme="minorEastAsia" w:hAnsiTheme="minorHAnsi" w:cstheme="minorHAnsi"/>
          <w:color w:val="auto"/>
          <w:sz w:val="24"/>
        </w:rPr>
        <w:t>L</w:t>
      </w:r>
      <w:r w:rsidR="00381FBD">
        <w:rPr>
          <w:rFonts w:asciiTheme="minorHAnsi" w:eastAsiaTheme="minorEastAsia" w:hAnsiTheme="minorHAnsi" w:cstheme="minorHAnsi"/>
          <w:color w:val="auto"/>
          <w:sz w:val="24"/>
        </w:rPr>
        <w:t>äroplan för förskolan</w:t>
      </w:r>
      <w:r w:rsidR="0086482D">
        <w:rPr>
          <w:rFonts w:asciiTheme="minorHAnsi" w:eastAsiaTheme="minorEastAsia" w:hAnsiTheme="minorHAnsi" w:cstheme="minorHAnsi"/>
          <w:color w:val="auto"/>
          <w:sz w:val="24"/>
        </w:rPr>
        <w:t>,</w:t>
      </w:r>
      <w:r w:rsidR="00381FBD">
        <w:rPr>
          <w:rFonts w:asciiTheme="minorHAnsi" w:eastAsiaTheme="minorEastAsia" w:hAnsiTheme="minorHAnsi" w:cstheme="minorHAnsi"/>
          <w:color w:val="auto"/>
          <w:sz w:val="24"/>
        </w:rPr>
        <w:t xml:space="preserve"> Lpfö18</w:t>
      </w:r>
      <w:r w:rsidR="00525C60">
        <w:rPr>
          <w:rFonts w:asciiTheme="minorHAnsi" w:eastAsiaTheme="minorEastAsia" w:hAnsiTheme="minorHAnsi" w:cstheme="minorHAnsi"/>
          <w:color w:val="auto"/>
          <w:sz w:val="24"/>
        </w:rPr>
        <w:t>, rev. 2025</w:t>
      </w:r>
      <w:r w:rsidR="00894772">
        <w:rPr>
          <w:rFonts w:asciiTheme="minorHAnsi" w:eastAsiaTheme="minorEastAsia" w:hAnsiTheme="minorHAnsi" w:cstheme="minorHAnsi"/>
          <w:color w:val="auto"/>
          <w:sz w:val="24"/>
        </w:rPr>
        <w:t>.</w:t>
      </w:r>
      <w:r w:rsidR="00381FBD">
        <w:rPr>
          <w:rFonts w:asciiTheme="minorHAnsi" w:eastAsiaTheme="minorEastAsia" w:hAnsiTheme="minorHAnsi" w:cstheme="minorHAnsi"/>
          <w:color w:val="auto"/>
          <w:sz w:val="24"/>
        </w:rPr>
        <w:t xml:space="preserve"> </w:t>
      </w:r>
      <w:r w:rsidR="00894772">
        <w:rPr>
          <w:rFonts w:asciiTheme="minorHAnsi" w:eastAsiaTheme="minorEastAsia" w:hAnsiTheme="minorHAnsi" w:cstheme="minorHAnsi"/>
          <w:color w:val="auto"/>
          <w:sz w:val="24"/>
        </w:rPr>
        <w:t xml:space="preserve">På </w:t>
      </w:r>
      <w:r w:rsidR="006D7C44" w:rsidRPr="00CF58B2">
        <w:rPr>
          <w:rFonts w:asciiTheme="minorHAnsi" w:eastAsiaTheme="minorEastAsia" w:hAnsiTheme="minorHAnsi" w:cstheme="minorHAnsi"/>
          <w:color w:val="auto"/>
          <w:sz w:val="24"/>
        </w:rPr>
        <w:t xml:space="preserve">Granviks förskola </w:t>
      </w:r>
      <w:r w:rsidR="008A0408">
        <w:rPr>
          <w:rFonts w:asciiTheme="minorHAnsi" w:eastAsiaTheme="minorEastAsia" w:hAnsiTheme="minorHAnsi" w:cstheme="minorHAnsi"/>
          <w:color w:val="auto"/>
          <w:sz w:val="24"/>
        </w:rPr>
        <w:t xml:space="preserve">vill vi </w:t>
      </w:r>
      <w:r w:rsidR="008A0408" w:rsidRPr="00CF58B2">
        <w:rPr>
          <w:rFonts w:asciiTheme="minorHAnsi" w:eastAsiaTheme="minorEastAsia" w:hAnsiTheme="minorHAnsi" w:cstheme="minorHAnsi"/>
          <w:color w:val="auto"/>
          <w:sz w:val="24"/>
        </w:rPr>
        <w:t>ge barnen möjligheter i stället för begränsningar</w:t>
      </w:r>
      <w:r w:rsidR="008A0408">
        <w:rPr>
          <w:rFonts w:asciiTheme="minorHAnsi" w:eastAsiaTheme="minorEastAsia" w:hAnsiTheme="minorHAnsi" w:cstheme="minorHAnsi"/>
          <w:color w:val="auto"/>
          <w:sz w:val="24"/>
        </w:rPr>
        <w:t xml:space="preserve"> och </w:t>
      </w:r>
      <w:r w:rsidR="00D44EE2">
        <w:rPr>
          <w:rFonts w:asciiTheme="minorHAnsi" w:eastAsiaTheme="minorEastAsia" w:hAnsiTheme="minorHAnsi" w:cstheme="minorHAnsi"/>
          <w:color w:val="auto"/>
          <w:sz w:val="24"/>
        </w:rPr>
        <w:t>skapa en</w:t>
      </w:r>
      <w:r w:rsidR="006D7C44" w:rsidRPr="00CF58B2">
        <w:rPr>
          <w:rFonts w:asciiTheme="minorHAnsi" w:eastAsiaTheme="minorEastAsia" w:hAnsiTheme="minorHAnsi" w:cstheme="minorHAnsi"/>
          <w:color w:val="auto"/>
          <w:sz w:val="24"/>
        </w:rPr>
        <w:t xml:space="preserve"> likvärdig förskola där alla barn </w:t>
      </w:r>
      <w:r w:rsidR="009314FA">
        <w:rPr>
          <w:rFonts w:asciiTheme="minorHAnsi" w:eastAsiaTheme="minorEastAsia" w:hAnsiTheme="minorHAnsi" w:cstheme="minorHAnsi"/>
          <w:color w:val="auto"/>
          <w:sz w:val="24"/>
        </w:rPr>
        <w:t>ges</w:t>
      </w:r>
      <w:r w:rsidR="006D7C44" w:rsidRPr="00CF58B2">
        <w:rPr>
          <w:rFonts w:asciiTheme="minorHAnsi" w:eastAsiaTheme="minorEastAsia" w:hAnsiTheme="minorHAnsi" w:cstheme="minorHAnsi"/>
          <w:color w:val="auto"/>
          <w:sz w:val="24"/>
        </w:rPr>
        <w:t xml:space="preserve"> samma förutsättningar. </w:t>
      </w:r>
      <w:r w:rsidR="002E569E">
        <w:rPr>
          <w:rFonts w:asciiTheme="minorHAnsi" w:eastAsiaTheme="minorEastAsia" w:hAnsiTheme="minorHAnsi" w:cstheme="minorHAnsi"/>
          <w:color w:val="auto"/>
          <w:sz w:val="24"/>
        </w:rPr>
        <w:t xml:space="preserve">Jämställdhetsplanen är ett sätt </w:t>
      </w:r>
      <w:r w:rsidR="006E5EDF">
        <w:rPr>
          <w:rFonts w:asciiTheme="minorHAnsi" w:eastAsiaTheme="minorEastAsia" w:hAnsiTheme="minorHAnsi" w:cstheme="minorHAnsi"/>
          <w:color w:val="auto"/>
          <w:sz w:val="24"/>
        </w:rPr>
        <w:t>att medvete</w:t>
      </w:r>
      <w:r w:rsidR="001059B1">
        <w:rPr>
          <w:rFonts w:asciiTheme="minorHAnsi" w:eastAsiaTheme="minorEastAsia" w:hAnsiTheme="minorHAnsi" w:cstheme="minorHAnsi"/>
          <w:color w:val="auto"/>
          <w:sz w:val="24"/>
        </w:rPr>
        <w:t xml:space="preserve">ngöra </w:t>
      </w:r>
      <w:r w:rsidR="006E5EDF">
        <w:rPr>
          <w:rFonts w:asciiTheme="minorHAnsi" w:eastAsiaTheme="minorEastAsia" w:hAnsiTheme="minorHAnsi" w:cstheme="minorHAnsi"/>
          <w:color w:val="auto"/>
          <w:sz w:val="24"/>
        </w:rPr>
        <w:t xml:space="preserve">och aktivt arbeta med </w:t>
      </w:r>
      <w:r w:rsidR="00CD3AC6">
        <w:rPr>
          <w:rFonts w:asciiTheme="minorHAnsi" w:eastAsiaTheme="minorEastAsia" w:hAnsiTheme="minorHAnsi" w:cstheme="minorHAnsi"/>
          <w:color w:val="auto"/>
          <w:sz w:val="24"/>
        </w:rPr>
        <w:t>likabehandling och jämställdhetsfrågor</w:t>
      </w:r>
      <w:r w:rsidR="006E5EDF">
        <w:rPr>
          <w:rFonts w:asciiTheme="minorHAnsi" w:eastAsiaTheme="minorEastAsia" w:hAnsiTheme="minorHAnsi" w:cstheme="minorHAnsi"/>
          <w:color w:val="auto"/>
          <w:sz w:val="24"/>
        </w:rPr>
        <w:t>.</w:t>
      </w:r>
    </w:p>
    <w:p w14:paraId="37738761" w14:textId="1D27A7E2" w:rsidR="006D7C44" w:rsidRPr="006D7C44" w:rsidRDefault="006D7C44" w:rsidP="004922B9">
      <w:pPr>
        <w:pStyle w:val="Rubrik2"/>
        <w:ind w:left="-567"/>
        <w:divId w:val="1040739819"/>
        <w:rPr>
          <w:rFonts w:eastAsiaTheme="minorEastAsia"/>
        </w:rPr>
      </w:pPr>
      <w:r w:rsidRPr="006D7C44">
        <w:rPr>
          <w:rFonts w:eastAsiaTheme="minorEastAsia"/>
        </w:rPr>
        <w:t xml:space="preserve">Vad </w:t>
      </w:r>
      <w:r w:rsidR="001A440E">
        <w:rPr>
          <w:rFonts w:eastAsiaTheme="minorEastAsia"/>
        </w:rPr>
        <w:t>jämställdhet är</w:t>
      </w:r>
    </w:p>
    <w:p w14:paraId="1114F273" w14:textId="73E19396" w:rsidR="006D7C44" w:rsidRPr="00AF7EC5" w:rsidRDefault="006D7C44" w:rsidP="00B47A34">
      <w:pPr>
        <w:spacing w:line="240" w:lineRule="auto"/>
        <w:ind w:left="-567"/>
        <w:jc w:val="both"/>
        <w:divId w:val="1040739819"/>
        <w:rPr>
          <w:rFonts w:asciiTheme="minorHAnsi" w:eastAsiaTheme="minorEastAsia" w:hAnsiTheme="minorHAnsi" w:cstheme="minorHAnsi"/>
          <w:color w:val="auto"/>
          <w:sz w:val="24"/>
        </w:rPr>
      </w:pPr>
      <w:r w:rsidRPr="00AF7EC5">
        <w:rPr>
          <w:rFonts w:asciiTheme="minorHAnsi" w:eastAsiaTheme="minorEastAsia" w:hAnsiTheme="minorHAnsi" w:cstheme="minorHAnsi"/>
          <w:color w:val="auto"/>
          <w:sz w:val="24"/>
        </w:rPr>
        <w:t xml:space="preserve">Jämställdhet </w:t>
      </w:r>
      <w:r w:rsidR="00E85C5E">
        <w:rPr>
          <w:rFonts w:asciiTheme="minorHAnsi" w:eastAsiaTheme="minorEastAsia" w:hAnsiTheme="minorHAnsi" w:cstheme="minorHAnsi"/>
          <w:color w:val="auto"/>
          <w:sz w:val="24"/>
        </w:rPr>
        <w:t>innebär</w:t>
      </w:r>
      <w:r w:rsidRPr="00AF7EC5">
        <w:rPr>
          <w:rFonts w:asciiTheme="minorHAnsi" w:eastAsiaTheme="minorEastAsia" w:hAnsiTheme="minorHAnsi" w:cstheme="minorHAnsi"/>
          <w:color w:val="auto"/>
          <w:sz w:val="24"/>
        </w:rPr>
        <w:t xml:space="preserve"> att alla ges samma förutsättningar oavsett könstillhörighet. Det är en del av de mänskliga rättigheterna och grundläggande demokratiska värderingar</w:t>
      </w:r>
      <w:r w:rsidR="00E85C5E">
        <w:rPr>
          <w:rFonts w:asciiTheme="minorHAnsi" w:eastAsiaTheme="minorEastAsia" w:hAnsiTheme="minorHAnsi" w:cstheme="minorHAnsi"/>
          <w:color w:val="auto"/>
          <w:sz w:val="24"/>
        </w:rPr>
        <w:t>na</w:t>
      </w:r>
      <w:r w:rsidRPr="00AF7EC5">
        <w:rPr>
          <w:rFonts w:asciiTheme="minorHAnsi" w:eastAsiaTheme="minorEastAsia" w:hAnsiTheme="minorHAnsi" w:cstheme="minorHAnsi"/>
          <w:color w:val="auto"/>
          <w:sz w:val="24"/>
        </w:rPr>
        <w:t xml:space="preserve">. Det betyder att </w:t>
      </w:r>
      <w:r w:rsidR="00E85C5E">
        <w:rPr>
          <w:rFonts w:asciiTheme="minorHAnsi" w:eastAsiaTheme="minorEastAsia" w:hAnsiTheme="minorHAnsi" w:cstheme="minorHAnsi"/>
          <w:color w:val="auto"/>
          <w:sz w:val="24"/>
        </w:rPr>
        <w:t>alla</w:t>
      </w:r>
      <w:r w:rsidRPr="00AF7EC5">
        <w:rPr>
          <w:rFonts w:asciiTheme="minorHAnsi" w:eastAsiaTheme="minorEastAsia" w:hAnsiTheme="minorHAnsi" w:cstheme="minorHAnsi"/>
          <w:color w:val="auto"/>
          <w:sz w:val="24"/>
        </w:rPr>
        <w:t xml:space="preserve"> ska få samma möjlighet att forma sina egna liv och samhället utan normer som styr och påverkar. Vi lever i ett samhälle med starka normer för hur kvinno</w:t>
      </w:r>
      <w:r w:rsidR="001709AC">
        <w:rPr>
          <w:rFonts w:asciiTheme="minorHAnsi" w:eastAsiaTheme="minorEastAsia" w:hAnsiTheme="minorHAnsi" w:cstheme="minorHAnsi"/>
          <w:color w:val="auto"/>
          <w:sz w:val="24"/>
        </w:rPr>
        <w:t xml:space="preserve">r, </w:t>
      </w:r>
      <w:r w:rsidRPr="00AF7EC5">
        <w:rPr>
          <w:rFonts w:asciiTheme="minorHAnsi" w:eastAsiaTheme="minorEastAsia" w:hAnsiTheme="minorHAnsi" w:cstheme="minorHAnsi"/>
          <w:color w:val="auto"/>
          <w:sz w:val="24"/>
        </w:rPr>
        <w:t>män, flickor och pojkar förväntas vara</w:t>
      </w:r>
      <w:r w:rsidR="00C60BFA">
        <w:rPr>
          <w:rFonts w:asciiTheme="minorHAnsi" w:eastAsiaTheme="minorEastAsia" w:hAnsiTheme="minorHAnsi" w:cstheme="minorHAnsi"/>
          <w:color w:val="auto"/>
          <w:sz w:val="24"/>
        </w:rPr>
        <w:t>,</w:t>
      </w:r>
      <w:r w:rsidRPr="00AF7EC5">
        <w:rPr>
          <w:rFonts w:asciiTheme="minorHAnsi" w:eastAsiaTheme="minorEastAsia" w:hAnsiTheme="minorHAnsi" w:cstheme="minorHAnsi"/>
          <w:color w:val="auto"/>
          <w:sz w:val="24"/>
        </w:rPr>
        <w:t xml:space="preserve"> </w:t>
      </w:r>
      <w:r w:rsidR="001709AC">
        <w:rPr>
          <w:rFonts w:asciiTheme="minorHAnsi" w:eastAsiaTheme="minorEastAsia" w:hAnsiTheme="minorHAnsi" w:cstheme="minorHAnsi"/>
          <w:color w:val="auto"/>
          <w:sz w:val="24"/>
        </w:rPr>
        <w:t>vilket</w:t>
      </w:r>
      <w:r w:rsidRPr="00AF7EC5">
        <w:rPr>
          <w:rFonts w:asciiTheme="minorHAnsi" w:eastAsiaTheme="minorEastAsia" w:hAnsiTheme="minorHAnsi" w:cstheme="minorHAnsi"/>
          <w:color w:val="auto"/>
          <w:sz w:val="24"/>
        </w:rPr>
        <w:t xml:space="preserve"> begränsar individer. Förskolans roll är att vara normkritisk och utmana traditionella könsmönster. </w:t>
      </w:r>
    </w:p>
    <w:p w14:paraId="6BA5EE4E" w14:textId="54F90198" w:rsidR="006D7C44" w:rsidRPr="006D7C44" w:rsidRDefault="006D7C44" w:rsidP="004922B9">
      <w:pPr>
        <w:pStyle w:val="Rubrik2"/>
        <w:ind w:left="-567"/>
        <w:divId w:val="1040739819"/>
        <w:rPr>
          <w:rFonts w:eastAsiaTheme="minorEastAsia"/>
        </w:rPr>
      </w:pPr>
      <w:r w:rsidRPr="006D7C44">
        <w:rPr>
          <w:rFonts w:eastAsiaTheme="minorEastAsia"/>
        </w:rPr>
        <w:t xml:space="preserve">Hur Granviks förskola </w:t>
      </w:r>
      <w:r w:rsidR="00977026">
        <w:rPr>
          <w:rFonts w:eastAsiaTheme="minorEastAsia"/>
        </w:rPr>
        <w:t xml:space="preserve">arbetar </w:t>
      </w:r>
      <w:r w:rsidRPr="006D7C44">
        <w:rPr>
          <w:rFonts w:eastAsiaTheme="minorEastAsia"/>
        </w:rPr>
        <w:t>med jämställdhet</w:t>
      </w:r>
    </w:p>
    <w:p w14:paraId="76255640" w14:textId="3A3CCC3C" w:rsidR="001709AC" w:rsidRPr="00717F3C" w:rsidRDefault="006D7C44" w:rsidP="00717F3C">
      <w:pPr>
        <w:pStyle w:val="Rubrik3"/>
        <w:ind w:left="-567"/>
        <w:divId w:val="1040739819"/>
        <w:rPr>
          <w:rFonts w:eastAsiaTheme="minorEastAsia"/>
        </w:rPr>
      </w:pPr>
      <w:r w:rsidRPr="00717F3C">
        <w:rPr>
          <w:rFonts w:eastAsiaTheme="minorEastAsia"/>
        </w:rPr>
        <w:t xml:space="preserve">Vårt språkbruk </w:t>
      </w:r>
    </w:p>
    <w:p w14:paraId="343A5943" w14:textId="1197FD83" w:rsidR="006D7C44" w:rsidRPr="00922393" w:rsidRDefault="008B5272" w:rsidP="00922393">
      <w:pPr>
        <w:pStyle w:val="Liststycke"/>
        <w:spacing w:line="240" w:lineRule="auto"/>
        <w:ind w:left="-567"/>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t xml:space="preserve">För att undvika att </w:t>
      </w:r>
      <w:r w:rsidRPr="001709AC">
        <w:rPr>
          <w:rFonts w:asciiTheme="minorHAnsi" w:eastAsiaTheme="minorEastAsia" w:hAnsiTheme="minorHAnsi" w:cstheme="minorHAnsi"/>
          <w:color w:val="auto"/>
          <w:sz w:val="24"/>
        </w:rPr>
        <w:t xml:space="preserve">värdera </w:t>
      </w:r>
      <w:r>
        <w:rPr>
          <w:rFonts w:asciiTheme="minorHAnsi" w:eastAsiaTheme="minorEastAsia" w:hAnsiTheme="minorHAnsi" w:cstheme="minorHAnsi"/>
          <w:color w:val="auto"/>
          <w:sz w:val="24"/>
        </w:rPr>
        <w:t>barnens</w:t>
      </w:r>
      <w:r w:rsidRPr="001709AC">
        <w:rPr>
          <w:rFonts w:asciiTheme="minorHAnsi" w:eastAsiaTheme="minorEastAsia" w:hAnsiTheme="minorHAnsi" w:cstheme="minorHAnsi"/>
          <w:color w:val="auto"/>
          <w:sz w:val="24"/>
        </w:rPr>
        <w:t xml:space="preserve"> yttre </w:t>
      </w:r>
      <w:r w:rsidR="006D7C44" w:rsidRPr="001709AC">
        <w:rPr>
          <w:rFonts w:asciiTheme="minorHAnsi" w:eastAsiaTheme="minorEastAsia" w:hAnsiTheme="minorHAnsi" w:cstheme="minorHAnsi"/>
          <w:color w:val="auto"/>
          <w:sz w:val="24"/>
        </w:rPr>
        <w:t>uppmärksammar</w:t>
      </w:r>
      <w:r w:rsidR="006850BB">
        <w:rPr>
          <w:rFonts w:asciiTheme="minorHAnsi" w:eastAsiaTheme="minorEastAsia" w:hAnsiTheme="minorHAnsi" w:cstheme="minorHAnsi"/>
          <w:color w:val="auto"/>
          <w:sz w:val="24"/>
        </w:rPr>
        <w:t xml:space="preserve"> vi</w:t>
      </w:r>
      <w:r w:rsidR="006D7C44" w:rsidRPr="001709AC">
        <w:rPr>
          <w:rFonts w:asciiTheme="minorHAnsi" w:eastAsiaTheme="minorEastAsia" w:hAnsiTheme="minorHAnsi" w:cstheme="minorHAnsi"/>
          <w:color w:val="auto"/>
          <w:sz w:val="24"/>
        </w:rPr>
        <w:t xml:space="preserve"> inte </w:t>
      </w:r>
      <w:r>
        <w:rPr>
          <w:rFonts w:asciiTheme="minorHAnsi" w:eastAsiaTheme="minorEastAsia" w:hAnsiTheme="minorHAnsi" w:cstheme="minorHAnsi"/>
          <w:color w:val="auto"/>
          <w:sz w:val="24"/>
        </w:rPr>
        <w:t>deras</w:t>
      </w:r>
      <w:r w:rsidR="006D7C44" w:rsidRPr="001709AC">
        <w:rPr>
          <w:rFonts w:asciiTheme="minorHAnsi" w:eastAsiaTheme="minorEastAsia" w:hAnsiTheme="minorHAnsi" w:cstheme="minorHAnsi"/>
          <w:color w:val="auto"/>
          <w:sz w:val="24"/>
        </w:rPr>
        <w:t xml:space="preserve"> utseende eller klädsel</w:t>
      </w:r>
      <w:r w:rsidR="006F61D8">
        <w:rPr>
          <w:rFonts w:asciiTheme="minorHAnsi" w:eastAsiaTheme="minorEastAsia" w:hAnsiTheme="minorHAnsi" w:cstheme="minorHAnsi"/>
          <w:color w:val="auto"/>
          <w:sz w:val="24"/>
        </w:rPr>
        <w:t>.</w:t>
      </w:r>
      <w:r w:rsidR="006D7C44" w:rsidRPr="001709AC">
        <w:rPr>
          <w:rFonts w:asciiTheme="minorHAnsi" w:eastAsiaTheme="minorEastAsia" w:hAnsiTheme="minorHAnsi" w:cstheme="minorHAnsi"/>
          <w:color w:val="auto"/>
          <w:sz w:val="24"/>
        </w:rPr>
        <w:t xml:space="preserve"> </w:t>
      </w:r>
      <w:r w:rsidR="006F61D8">
        <w:rPr>
          <w:rFonts w:asciiTheme="minorHAnsi" w:eastAsiaTheme="minorEastAsia" w:hAnsiTheme="minorHAnsi" w:cstheme="minorHAnsi"/>
          <w:color w:val="auto"/>
          <w:sz w:val="24"/>
        </w:rPr>
        <w:t>D</w:t>
      </w:r>
      <w:r w:rsidR="006D7C44" w:rsidRPr="001709AC">
        <w:rPr>
          <w:rFonts w:asciiTheme="minorHAnsi" w:eastAsiaTheme="minorEastAsia" w:hAnsiTheme="minorHAnsi" w:cstheme="minorHAnsi"/>
          <w:color w:val="auto"/>
          <w:sz w:val="24"/>
        </w:rPr>
        <w:t xml:space="preserve">et är en klassisk genusfälla då det ofta är flickor som får beröm för sitt utseende. </w:t>
      </w:r>
      <w:r w:rsidR="00791697">
        <w:rPr>
          <w:rFonts w:asciiTheme="minorHAnsi" w:eastAsiaTheme="minorEastAsia" w:hAnsiTheme="minorHAnsi" w:cstheme="minorHAnsi"/>
          <w:color w:val="auto"/>
          <w:sz w:val="24"/>
        </w:rPr>
        <w:t xml:space="preserve">Om barnen kommer och vill visa vad de har </w:t>
      </w:r>
      <w:r w:rsidR="00C92C84">
        <w:rPr>
          <w:rFonts w:asciiTheme="minorHAnsi" w:eastAsiaTheme="minorEastAsia" w:hAnsiTheme="minorHAnsi" w:cstheme="minorHAnsi"/>
          <w:color w:val="auto"/>
          <w:sz w:val="24"/>
        </w:rPr>
        <w:t xml:space="preserve">på sig </w:t>
      </w:r>
      <w:r w:rsidR="006F61D8">
        <w:rPr>
          <w:rFonts w:asciiTheme="minorHAnsi" w:eastAsiaTheme="minorEastAsia" w:hAnsiTheme="minorHAnsi" w:cstheme="minorHAnsi"/>
          <w:color w:val="auto"/>
          <w:sz w:val="24"/>
        </w:rPr>
        <w:t>bemöter</w:t>
      </w:r>
      <w:r w:rsidR="00C92C84">
        <w:rPr>
          <w:rFonts w:asciiTheme="minorHAnsi" w:eastAsiaTheme="minorEastAsia" w:hAnsiTheme="minorHAnsi" w:cstheme="minorHAnsi"/>
          <w:color w:val="auto"/>
          <w:sz w:val="24"/>
        </w:rPr>
        <w:t xml:space="preserve"> vi dem</w:t>
      </w:r>
      <w:r w:rsidR="006F61D8">
        <w:rPr>
          <w:rFonts w:asciiTheme="minorHAnsi" w:eastAsiaTheme="minorEastAsia" w:hAnsiTheme="minorHAnsi" w:cstheme="minorHAnsi"/>
          <w:color w:val="auto"/>
          <w:sz w:val="24"/>
        </w:rPr>
        <w:t xml:space="preserve"> </w:t>
      </w:r>
      <w:r w:rsidR="006801DE">
        <w:rPr>
          <w:rFonts w:asciiTheme="minorHAnsi" w:eastAsiaTheme="minorEastAsia" w:hAnsiTheme="minorHAnsi" w:cstheme="minorHAnsi"/>
          <w:color w:val="auto"/>
          <w:sz w:val="24"/>
        </w:rPr>
        <w:t>i stället</w:t>
      </w:r>
      <w:r w:rsidR="006D7C44" w:rsidRPr="001709AC">
        <w:rPr>
          <w:rFonts w:asciiTheme="minorHAnsi" w:eastAsiaTheme="minorEastAsia" w:hAnsiTheme="minorHAnsi" w:cstheme="minorHAnsi"/>
          <w:color w:val="auto"/>
          <w:sz w:val="24"/>
        </w:rPr>
        <w:t xml:space="preserve"> med att </w:t>
      </w:r>
      <w:r w:rsidR="004B57A5">
        <w:rPr>
          <w:rFonts w:asciiTheme="minorHAnsi" w:eastAsiaTheme="minorEastAsia" w:hAnsiTheme="minorHAnsi" w:cstheme="minorHAnsi"/>
          <w:color w:val="auto"/>
          <w:sz w:val="24"/>
        </w:rPr>
        <w:t xml:space="preserve">säga att </w:t>
      </w:r>
      <w:r w:rsidR="006801DE">
        <w:rPr>
          <w:rFonts w:asciiTheme="minorHAnsi" w:eastAsiaTheme="minorEastAsia" w:hAnsiTheme="minorHAnsi" w:cstheme="minorHAnsi"/>
          <w:color w:val="auto"/>
          <w:sz w:val="24"/>
        </w:rPr>
        <w:t>vi</w:t>
      </w:r>
      <w:r w:rsidR="006D7C44" w:rsidRPr="001709AC">
        <w:rPr>
          <w:rFonts w:asciiTheme="minorHAnsi" w:eastAsiaTheme="minorEastAsia" w:hAnsiTheme="minorHAnsi" w:cstheme="minorHAnsi"/>
          <w:color w:val="auto"/>
          <w:sz w:val="24"/>
        </w:rPr>
        <w:t xml:space="preserve"> är glad</w:t>
      </w:r>
      <w:r w:rsidR="006801DE">
        <w:rPr>
          <w:rFonts w:asciiTheme="minorHAnsi" w:eastAsiaTheme="minorEastAsia" w:hAnsiTheme="minorHAnsi" w:cstheme="minorHAnsi"/>
          <w:color w:val="auto"/>
          <w:sz w:val="24"/>
        </w:rPr>
        <w:t>a</w:t>
      </w:r>
      <w:r w:rsidR="006D7C44" w:rsidRPr="001709AC">
        <w:rPr>
          <w:rFonts w:asciiTheme="minorHAnsi" w:eastAsiaTheme="minorEastAsia" w:hAnsiTheme="minorHAnsi" w:cstheme="minorHAnsi"/>
          <w:color w:val="auto"/>
          <w:sz w:val="24"/>
        </w:rPr>
        <w:t xml:space="preserve"> att se dem eller fråga</w:t>
      </w:r>
      <w:r w:rsidR="003E795E">
        <w:rPr>
          <w:rFonts w:asciiTheme="minorHAnsi" w:eastAsiaTheme="minorEastAsia" w:hAnsiTheme="minorHAnsi" w:cstheme="minorHAnsi"/>
          <w:color w:val="auto"/>
          <w:sz w:val="24"/>
        </w:rPr>
        <w:t>r</w:t>
      </w:r>
      <w:r w:rsidR="006D7C44" w:rsidRPr="001709AC">
        <w:rPr>
          <w:rFonts w:asciiTheme="minorHAnsi" w:eastAsiaTheme="minorEastAsia" w:hAnsiTheme="minorHAnsi" w:cstheme="minorHAnsi"/>
          <w:color w:val="auto"/>
          <w:sz w:val="24"/>
        </w:rPr>
        <w:t xml:space="preserve"> om kläderna är bekväma. </w:t>
      </w:r>
      <w:r w:rsidR="006850BB">
        <w:rPr>
          <w:rFonts w:asciiTheme="minorHAnsi" w:eastAsiaTheme="minorEastAsia" w:hAnsiTheme="minorHAnsi" w:cstheme="minorHAnsi"/>
          <w:color w:val="auto"/>
          <w:sz w:val="24"/>
        </w:rPr>
        <w:t>Vi kallar</w:t>
      </w:r>
      <w:r w:rsidR="006D7C44" w:rsidRPr="001709AC">
        <w:rPr>
          <w:rFonts w:asciiTheme="minorHAnsi" w:eastAsiaTheme="minorEastAsia" w:hAnsiTheme="minorHAnsi" w:cstheme="minorHAnsi"/>
          <w:color w:val="auto"/>
          <w:sz w:val="24"/>
        </w:rPr>
        <w:t xml:space="preserve"> inte på barnen med ”Kom nu killar”, ”Kom nu tjejer” eller </w:t>
      </w:r>
      <w:r w:rsidR="001517CA">
        <w:rPr>
          <w:rFonts w:asciiTheme="minorHAnsi" w:eastAsiaTheme="minorEastAsia" w:hAnsiTheme="minorHAnsi" w:cstheme="minorHAnsi"/>
          <w:color w:val="auto"/>
          <w:sz w:val="24"/>
        </w:rPr>
        <w:t xml:space="preserve">något </w:t>
      </w:r>
      <w:r w:rsidR="006D7C44" w:rsidRPr="001709AC">
        <w:rPr>
          <w:rFonts w:asciiTheme="minorHAnsi" w:eastAsiaTheme="minorEastAsia" w:hAnsiTheme="minorHAnsi" w:cstheme="minorHAnsi"/>
          <w:color w:val="auto"/>
          <w:sz w:val="24"/>
        </w:rPr>
        <w:t xml:space="preserve">annat som gör att </w:t>
      </w:r>
      <w:r w:rsidR="008A7C01">
        <w:rPr>
          <w:rFonts w:asciiTheme="minorHAnsi" w:eastAsiaTheme="minorEastAsia" w:hAnsiTheme="minorHAnsi" w:cstheme="minorHAnsi"/>
          <w:color w:val="auto"/>
          <w:sz w:val="24"/>
        </w:rPr>
        <w:t>vi</w:t>
      </w:r>
      <w:r w:rsidR="006D7C44" w:rsidRPr="001709AC">
        <w:rPr>
          <w:rFonts w:asciiTheme="minorHAnsi" w:eastAsiaTheme="minorEastAsia" w:hAnsiTheme="minorHAnsi" w:cstheme="minorHAnsi"/>
          <w:color w:val="auto"/>
          <w:sz w:val="24"/>
        </w:rPr>
        <w:t xml:space="preserve"> befäster deras könstillhörighet. </w:t>
      </w:r>
      <w:r w:rsidR="002D7930">
        <w:rPr>
          <w:rFonts w:asciiTheme="minorHAnsi" w:eastAsiaTheme="minorEastAsia" w:hAnsiTheme="minorHAnsi" w:cstheme="minorHAnsi"/>
          <w:color w:val="auto"/>
          <w:sz w:val="24"/>
        </w:rPr>
        <w:t>Som regel</w:t>
      </w:r>
      <w:r w:rsidR="008A3ED9">
        <w:rPr>
          <w:rFonts w:asciiTheme="minorHAnsi" w:eastAsiaTheme="minorEastAsia" w:hAnsiTheme="minorHAnsi" w:cstheme="minorHAnsi"/>
          <w:color w:val="auto"/>
          <w:sz w:val="24"/>
        </w:rPr>
        <w:t xml:space="preserve"> har vi in</w:t>
      </w:r>
      <w:r w:rsidR="00D548DB">
        <w:rPr>
          <w:rFonts w:asciiTheme="minorHAnsi" w:eastAsiaTheme="minorEastAsia" w:hAnsiTheme="minorHAnsi" w:cstheme="minorHAnsi"/>
          <w:color w:val="auto"/>
          <w:sz w:val="24"/>
        </w:rPr>
        <w:t>ga</w:t>
      </w:r>
      <w:r w:rsidR="008A3ED9">
        <w:rPr>
          <w:rFonts w:asciiTheme="minorHAnsi" w:eastAsiaTheme="minorEastAsia" w:hAnsiTheme="minorHAnsi" w:cstheme="minorHAnsi"/>
          <w:color w:val="auto"/>
          <w:sz w:val="24"/>
        </w:rPr>
        <w:t xml:space="preserve"> </w:t>
      </w:r>
      <w:r w:rsidR="008A3ED9" w:rsidRPr="001709AC">
        <w:rPr>
          <w:rFonts w:asciiTheme="minorHAnsi" w:eastAsiaTheme="minorEastAsia" w:hAnsiTheme="minorHAnsi" w:cstheme="minorHAnsi"/>
          <w:color w:val="auto"/>
          <w:sz w:val="24"/>
        </w:rPr>
        <w:t xml:space="preserve">renodlade </w:t>
      </w:r>
      <w:r w:rsidR="001517CA">
        <w:rPr>
          <w:rFonts w:asciiTheme="minorHAnsi" w:eastAsiaTheme="minorEastAsia" w:hAnsiTheme="minorHAnsi" w:cstheme="minorHAnsi"/>
          <w:color w:val="auto"/>
          <w:sz w:val="24"/>
        </w:rPr>
        <w:t>pojk</w:t>
      </w:r>
      <w:r w:rsidR="008A3ED9" w:rsidRPr="001709AC">
        <w:rPr>
          <w:rFonts w:asciiTheme="minorHAnsi" w:eastAsiaTheme="minorEastAsia" w:hAnsiTheme="minorHAnsi" w:cstheme="minorHAnsi"/>
          <w:color w:val="auto"/>
          <w:sz w:val="24"/>
        </w:rPr>
        <w:t>/</w:t>
      </w:r>
      <w:r w:rsidR="001517CA">
        <w:rPr>
          <w:rFonts w:asciiTheme="minorHAnsi" w:eastAsiaTheme="minorEastAsia" w:hAnsiTheme="minorHAnsi" w:cstheme="minorHAnsi"/>
          <w:color w:val="auto"/>
          <w:sz w:val="24"/>
        </w:rPr>
        <w:t>flick</w:t>
      </w:r>
      <w:r w:rsidR="008A3ED9" w:rsidRPr="001709AC">
        <w:rPr>
          <w:rFonts w:asciiTheme="minorHAnsi" w:eastAsiaTheme="minorEastAsia" w:hAnsiTheme="minorHAnsi" w:cstheme="minorHAnsi"/>
          <w:color w:val="auto"/>
          <w:sz w:val="24"/>
        </w:rPr>
        <w:t>grupper</w:t>
      </w:r>
      <w:r w:rsidR="008A3ED9">
        <w:rPr>
          <w:rFonts w:asciiTheme="minorHAnsi" w:eastAsiaTheme="minorEastAsia" w:hAnsiTheme="minorHAnsi" w:cstheme="minorHAnsi"/>
          <w:color w:val="auto"/>
          <w:sz w:val="24"/>
        </w:rPr>
        <w:t xml:space="preserve"> </w:t>
      </w:r>
      <w:r w:rsidR="00922393">
        <w:rPr>
          <w:rFonts w:asciiTheme="minorHAnsi" w:eastAsiaTheme="minorEastAsia" w:hAnsiTheme="minorHAnsi" w:cstheme="minorHAnsi"/>
          <w:color w:val="auto"/>
          <w:sz w:val="24"/>
        </w:rPr>
        <w:t>och vi vet inte hur det uppfattas av barnen om vi skulle kalla på dem genom att säga ”</w:t>
      </w:r>
      <w:r w:rsidR="006D7C44" w:rsidRPr="00922393">
        <w:rPr>
          <w:rFonts w:asciiTheme="minorHAnsi" w:eastAsiaTheme="minorEastAsia" w:hAnsiTheme="minorHAnsi" w:cstheme="minorHAnsi"/>
          <w:color w:val="auto"/>
          <w:sz w:val="24"/>
        </w:rPr>
        <w:t>Kom nu killar</w:t>
      </w:r>
      <w:r w:rsidR="001517CA">
        <w:rPr>
          <w:rFonts w:asciiTheme="minorHAnsi" w:eastAsiaTheme="minorEastAsia" w:hAnsiTheme="minorHAnsi" w:cstheme="minorHAnsi"/>
          <w:color w:val="auto"/>
          <w:sz w:val="24"/>
        </w:rPr>
        <w:t>…</w:t>
      </w:r>
      <w:r w:rsidR="006D7C44" w:rsidRPr="00922393">
        <w:rPr>
          <w:rFonts w:asciiTheme="minorHAnsi" w:eastAsiaTheme="minorEastAsia" w:hAnsiTheme="minorHAnsi" w:cstheme="minorHAnsi"/>
          <w:color w:val="auto"/>
          <w:sz w:val="24"/>
        </w:rPr>
        <w:t xml:space="preserve"> och Elsa”</w:t>
      </w:r>
      <w:r w:rsidR="00922393">
        <w:rPr>
          <w:rFonts w:asciiTheme="minorHAnsi" w:eastAsiaTheme="minorEastAsia" w:hAnsiTheme="minorHAnsi" w:cstheme="minorHAnsi"/>
          <w:color w:val="auto"/>
          <w:sz w:val="24"/>
        </w:rPr>
        <w:t>.</w:t>
      </w:r>
      <w:r w:rsidR="006D7C44" w:rsidRPr="00922393">
        <w:rPr>
          <w:rFonts w:asciiTheme="minorHAnsi" w:eastAsiaTheme="minorEastAsia" w:hAnsiTheme="minorHAnsi" w:cstheme="minorHAnsi"/>
          <w:color w:val="auto"/>
          <w:sz w:val="24"/>
        </w:rPr>
        <w:t xml:space="preserve"> </w:t>
      </w:r>
      <w:r w:rsidR="00922393">
        <w:rPr>
          <w:rFonts w:asciiTheme="minorHAnsi" w:eastAsiaTheme="minorEastAsia" w:hAnsiTheme="minorHAnsi" w:cstheme="minorHAnsi"/>
          <w:color w:val="auto"/>
          <w:sz w:val="24"/>
        </w:rPr>
        <w:t xml:space="preserve">Vi </w:t>
      </w:r>
      <w:r w:rsidR="006D7C44" w:rsidRPr="00922393">
        <w:rPr>
          <w:rFonts w:asciiTheme="minorHAnsi" w:eastAsiaTheme="minorEastAsia" w:hAnsiTheme="minorHAnsi" w:cstheme="minorHAnsi"/>
          <w:color w:val="auto"/>
          <w:sz w:val="24"/>
        </w:rPr>
        <w:t xml:space="preserve">riskerar </w:t>
      </w:r>
      <w:r w:rsidR="00922393">
        <w:rPr>
          <w:rFonts w:asciiTheme="minorHAnsi" w:eastAsiaTheme="minorEastAsia" w:hAnsiTheme="minorHAnsi" w:cstheme="minorHAnsi"/>
          <w:color w:val="auto"/>
          <w:sz w:val="24"/>
        </w:rPr>
        <w:t xml:space="preserve">då </w:t>
      </w:r>
      <w:r w:rsidR="006D7C44" w:rsidRPr="00922393">
        <w:rPr>
          <w:rFonts w:asciiTheme="minorHAnsi" w:eastAsiaTheme="minorEastAsia" w:hAnsiTheme="minorHAnsi" w:cstheme="minorHAnsi"/>
          <w:color w:val="auto"/>
          <w:sz w:val="24"/>
        </w:rPr>
        <w:t xml:space="preserve">att befästa traditionella könsroller som att pojkar och flickor ska leka var för sig. </w:t>
      </w:r>
    </w:p>
    <w:p w14:paraId="3D7F2AB8" w14:textId="77777777" w:rsidR="006D7C44" w:rsidRPr="00AF7EC5" w:rsidRDefault="006D7C44" w:rsidP="00B47A34">
      <w:pPr>
        <w:spacing w:line="240" w:lineRule="auto"/>
        <w:ind w:left="-567"/>
        <w:contextualSpacing/>
        <w:jc w:val="both"/>
        <w:divId w:val="1040739819"/>
        <w:rPr>
          <w:rFonts w:asciiTheme="minorHAnsi" w:eastAsiaTheme="minorEastAsia" w:hAnsiTheme="minorHAnsi" w:cstheme="minorHAnsi"/>
          <w:color w:val="auto"/>
          <w:sz w:val="24"/>
        </w:rPr>
      </w:pPr>
    </w:p>
    <w:p w14:paraId="5213A200" w14:textId="77777777" w:rsidR="001517CA" w:rsidRDefault="001517CA" w:rsidP="00B669DC">
      <w:pPr>
        <w:spacing w:line="240" w:lineRule="auto"/>
        <w:ind w:left="-567"/>
        <w:jc w:val="both"/>
        <w:divId w:val="1040739819"/>
        <w:rPr>
          <w:rStyle w:val="Rubrik3Char"/>
        </w:rPr>
      </w:pPr>
    </w:p>
    <w:p w14:paraId="5AA25A09" w14:textId="77777777" w:rsidR="001517CA" w:rsidRDefault="001517CA" w:rsidP="00B669DC">
      <w:pPr>
        <w:spacing w:line="240" w:lineRule="auto"/>
        <w:ind w:left="-567"/>
        <w:jc w:val="both"/>
        <w:divId w:val="1040739819"/>
        <w:rPr>
          <w:rStyle w:val="Rubrik3Char"/>
        </w:rPr>
      </w:pPr>
    </w:p>
    <w:p w14:paraId="5179C6E2" w14:textId="77777777" w:rsidR="00A32FD0" w:rsidRDefault="00A32FD0" w:rsidP="00A32FD0">
      <w:pPr>
        <w:spacing w:line="240" w:lineRule="auto"/>
        <w:ind w:left="-567"/>
        <w:jc w:val="both"/>
        <w:divId w:val="1040739819"/>
        <w:rPr>
          <w:rStyle w:val="Rubrik3Char"/>
        </w:rPr>
      </w:pPr>
    </w:p>
    <w:p w14:paraId="6F9B5BA7" w14:textId="3617FE0B" w:rsidR="00A32FD0" w:rsidRPr="00A32FD0" w:rsidRDefault="006D7C44" w:rsidP="00A32FD0">
      <w:pPr>
        <w:pStyle w:val="Rubrik3"/>
        <w:ind w:left="-567"/>
        <w:divId w:val="1040739819"/>
      </w:pPr>
      <w:r w:rsidRPr="00A32FD0">
        <w:lastRenderedPageBreak/>
        <w:t xml:space="preserve">Taltid </w:t>
      </w:r>
    </w:p>
    <w:p w14:paraId="2F51BD47" w14:textId="2D655508" w:rsidR="00A32FD0" w:rsidRDefault="001517CA" w:rsidP="00A32FD0">
      <w:pPr>
        <w:spacing w:line="240" w:lineRule="auto"/>
        <w:ind w:left="-567"/>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t>Vi s</w:t>
      </w:r>
      <w:r w:rsidR="006D7C44" w:rsidRPr="00B669DC">
        <w:rPr>
          <w:rFonts w:asciiTheme="minorHAnsi" w:eastAsiaTheme="minorEastAsia" w:hAnsiTheme="minorHAnsi" w:cstheme="minorHAnsi"/>
          <w:color w:val="auto"/>
          <w:sz w:val="24"/>
        </w:rPr>
        <w:t>äkerställ</w:t>
      </w:r>
      <w:r>
        <w:rPr>
          <w:rFonts w:asciiTheme="minorHAnsi" w:eastAsiaTheme="minorEastAsia" w:hAnsiTheme="minorHAnsi" w:cstheme="minorHAnsi"/>
          <w:color w:val="auto"/>
          <w:sz w:val="24"/>
        </w:rPr>
        <w:t>er</w:t>
      </w:r>
      <w:r w:rsidR="006D7C44" w:rsidRPr="00B669DC">
        <w:rPr>
          <w:rFonts w:asciiTheme="minorHAnsi" w:eastAsiaTheme="minorEastAsia" w:hAnsiTheme="minorHAnsi" w:cstheme="minorHAnsi"/>
          <w:color w:val="auto"/>
          <w:sz w:val="24"/>
        </w:rPr>
        <w:t xml:space="preserve"> att alla barn får utrymme för samtalstid </w:t>
      </w:r>
      <w:r w:rsidR="00D548DB">
        <w:rPr>
          <w:rFonts w:asciiTheme="minorHAnsi" w:eastAsiaTheme="minorEastAsia" w:hAnsiTheme="minorHAnsi" w:cstheme="minorHAnsi"/>
          <w:color w:val="auto"/>
          <w:sz w:val="24"/>
        </w:rPr>
        <w:t>och</w:t>
      </w:r>
      <w:r w:rsidR="006D7C44" w:rsidRPr="00B669DC">
        <w:rPr>
          <w:rFonts w:asciiTheme="minorHAnsi" w:eastAsiaTheme="minorEastAsia" w:hAnsiTheme="minorHAnsi" w:cstheme="minorHAnsi"/>
          <w:color w:val="auto"/>
          <w:sz w:val="24"/>
        </w:rPr>
        <w:t xml:space="preserve"> annan uppmärksamhet. </w:t>
      </w:r>
      <w:r w:rsidR="004365CC">
        <w:rPr>
          <w:rFonts w:asciiTheme="minorHAnsi" w:eastAsiaTheme="minorEastAsia" w:hAnsiTheme="minorHAnsi" w:cstheme="minorHAnsi"/>
          <w:color w:val="auto"/>
          <w:sz w:val="24"/>
        </w:rPr>
        <w:t>Vi ska inte h</w:t>
      </w:r>
      <w:r w:rsidR="006D7C44" w:rsidRPr="00B669DC">
        <w:rPr>
          <w:rFonts w:asciiTheme="minorHAnsi" w:eastAsiaTheme="minorEastAsia" w:hAnsiTheme="minorHAnsi" w:cstheme="minorHAnsi"/>
          <w:color w:val="auto"/>
          <w:sz w:val="24"/>
        </w:rPr>
        <w:t xml:space="preserve">amna i fällan där ett fåtal barn dominerar samtalsutrymmet. Exempelvis kan varje pedagog vid lunchen se till att alla barn </w:t>
      </w:r>
      <w:r w:rsidR="009B6A8A">
        <w:rPr>
          <w:rFonts w:asciiTheme="minorHAnsi" w:eastAsiaTheme="minorEastAsia" w:hAnsiTheme="minorHAnsi" w:cstheme="minorHAnsi"/>
          <w:color w:val="auto"/>
          <w:sz w:val="24"/>
        </w:rPr>
        <w:t>blir sedda och hörda</w:t>
      </w:r>
      <w:r w:rsidR="003B5038">
        <w:rPr>
          <w:rFonts w:asciiTheme="minorHAnsi" w:eastAsiaTheme="minorEastAsia" w:hAnsiTheme="minorHAnsi" w:cstheme="minorHAnsi"/>
          <w:color w:val="auto"/>
          <w:sz w:val="24"/>
        </w:rPr>
        <w:t>,</w:t>
      </w:r>
      <w:r w:rsidR="005E76DC">
        <w:rPr>
          <w:rFonts w:asciiTheme="minorHAnsi" w:eastAsiaTheme="minorEastAsia" w:hAnsiTheme="minorHAnsi" w:cstheme="minorHAnsi"/>
          <w:color w:val="auto"/>
          <w:sz w:val="24"/>
        </w:rPr>
        <w:t xml:space="preserve"> eller </w:t>
      </w:r>
      <w:r w:rsidR="00A03807">
        <w:rPr>
          <w:rFonts w:asciiTheme="minorHAnsi" w:eastAsiaTheme="minorEastAsia" w:hAnsiTheme="minorHAnsi" w:cstheme="minorHAnsi"/>
          <w:color w:val="auto"/>
          <w:sz w:val="24"/>
        </w:rPr>
        <w:t xml:space="preserve">när barnen är indelade i sina undervisningsgrupper ha metoder för att alla </w:t>
      </w:r>
      <w:r w:rsidR="00A36EC7">
        <w:rPr>
          <w:rFonts w:asciiTheme="minorHAnsi" w:eastAsiaTheme="minorEastAsia" w:hAnsiTheme="minorHAnsi" w:cstheme="minorHAnsi"/>
          <w:color w:val="auto"/>
          <w:sz w:val="24"/>
        </w:rPr>
        <w:t xml:space="preserve">barn </w:t>
      </w:r>
      <w:r w:rsidR="00A03807">
        <w:rPr>
          <w:rFonts w:asciiTheme="minorHAnsi" w:eastAsiaTheme="minorEastAsia" w:hAnsiTheme="minorHAnsi" w:cstheme="minorHAnsi"/>
          <w:color w:val="auto"/>
          <w:sz w:val="24"/>
        </w:rPr>
        <w:t>få</w:t>
      </w:r>
      <w:r w:rsidR="00A36EC7">
        <w:rPr>
          <w:rFonts w:asciiTheme="minorHAnsi" w:eastAsiaTheme="minorEastAsia" w:hAnsiTheme="minorHAnsi" w:cstheme="minorHAnsi"/>
          <w:color w:val="auto"/>
          <w:sz w:val="24"/>
        </w:rPr>
        <w:t>r</w:t>
      </w:r>
      <w:r w:rsidR="00A03807">
        <w:rPr>
          <w:rFonts w:asciiTheme="minorHAnsi" w:eastAsiaTheme="minorEastAsia" w:hAnsiTheme="minorHAnsi" w:cstheme="minorHAnsi"/>
          <w:color w:val="auto"/>
          <w:sz w:val="24"/>
        </w:rPr>
        <w:t xml:space="preserve"> chans att komma till tals.</w:t>
      </w:r>
    </w:p>
    <w:p w14:paraId="6D34DD19" w14:textId="77777777" w:rsidR="00A32FD0" w:rsidRDefault="00A32FD0" w:rsidP="00A32FD0">
      <w:pPr>
        <w:spacing w:line="240" w:lineRule="auto"/>
        <w:ind w:left="-567"/>
        <w:jc w:val="both"/>
        <w:divId w:val="1040739819"/>
        <w:rPr>
          <w:rFonts w:eastAsiaTheme="minorEastAsia"/>
          <w:i/>
        </w:rPr>
      </w:pPr>
    </w:p>
    <w:p w14:paraId="40B23B38" w14:textId="6DD70703" w:rsidR="009B6A8A" w:rsidRPr="00A32FD0" w:rsidRDefault="006D7C44" w:rsidP="00A32FD0">
      <w:pPr>
        <w:pStyle w:val="Rubrik3"/>
        <w:ind w:left="-567"/>
        <w:divId w:val="1040739819"/>
        <w:rPr>
          <w:rFonts w:asciiTheme="minorHAnsi" w:eastAsiaTheme="minorEastAsia" w:hAnsiTheme="minorHAnsi" w:cstheme="minorHAnsi"/>
          <w:color w:val="auto"/>
          <w:sz w:val="24"/>
        </w:rPr>
      </w:pPr>
      <w:r w:rsidRPr="00AF7EC5">
        <w:rPr>
          <w:rFonts w:eastAsiaTheme="minorEastAsia"/>
        </w:rPr>
        <w:t>Ordval och representation</w:t>
      </w:r>
    </w:p>
    <w:p w14:paraId="3AB6D25E" w14:textId="5637B5E6" w:rsidR="006D7C44" w:rsidRPr="00AF7EC5" w:rsidRDefault="00A53912" w:rsidP="009B6A8A">
      <w:pPr>
        <w:spacing w:line="240" w:lineRule="auto"/>
        <w:ind w:left="-567"/>
        <w:contextualSpacing/>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t>Vi u</w:t>
      </w:r>
      <w:r w:rsidR="006D7C44" w:rsidRPr="00AF7EC5">
        <w:rPr>
          <w:rFonts w:asciiTheme="minorHAnsi" w:eastAsiaTheme="minorEastAsia" w:hAnsiTheme="minorHAnsi" w:cstheme="minorHAnsi"/>
          <w:color w:val="auto"/>
          <w:sz w:val="24"/>
        </w:rPr>
        <w:t>ndvik</w:t>
      </w:r>
      <w:r>
        <w:rPr>
          <w:rFonts w:asciiTheme="minorHAnsi" w:eastAsiaTheme="minorEastAsia" w:hAnsiTheme="minorHAnsi" w:cstheme="minorHAnsi"/>
          <w:color w:val="auto"/>
          <w:sz w:val="24"/>
        </w:rPr>
        <w:t>er</w:t>
      </w:r>
      <w:r w:rsidR="006D7C44" w:rsidRPr="00AF7EC5">
        <w:rPr>
          <w:rFonts w:asciiTheme="minorHAnsi" w:eastAsiaTheme="minorEastAsia" w:hAnsiTheme="minorHAnsi" w:cstheme="minorHAnsi"/>
          <w:color w:val="auto"/>
          <w:sz w:val="24"/>
        </w:rPr>
        <w:t xml:space="preserve"> könsladdade ord som exempelvis </w:t>
      </w:r>
      <w:r>
        <w:rPr>
          <w:rFonts w:asciiTheme="minorHAnsi" w:eastAsiaTheme="minorEastAsia" w:hAnsiTheme="minorHAnsi" w:cstheme="minorHAnsi"/>
          <w:color w:val="auto"/>
          <w:sz w:val="24"/>
        </w:rPr>
        <w:t>”</w:t>
      </w:r>
      <w:r w:rsidR="006D7C44" w:rsidRPr="00AF7EC5">
        <w:rPr>
          <w:rFonts w:asciiTheme="minorHAnsi" w:eastAsiaTheme="minorEastAsia" w:hAnsiTheme="minorHAnsi" w:cstheme="minorHAnsi"/>
          <w:color w:val="auto"/>
          <w:sz w:val="24"/>
        </w:rPr>
        <w:t>gubbar</w:t>
      </w:r>
      <w:r>
        <w:rPr>
          <w:rFonts w:asciiTheme="minorHAnsi" w:eastAsiaTheme="minorEastAsia" w:hAnsiTheme="minorHAnsi" w:cstheme="minorHAnsi"/>
          <w:color w:val="auto"/>
          <w:sz w:val="24"/>
        </w:rPr>
        <w:t>”</w:t>
      </w:r>
      <w:r w:rsidR="006D7C44" w:rsidRPr="00AF7EC5">
        <w:rPr>
          <w:rFonts w:asciiTheme="minorHAnsi" w:eastAsiaTheme="minorEastAsia" w:hAnsiTheme="minorHAnsi" w:cstheme="minorHAnsi"/>
          <w:color w:val="auto"/>
          <w:sz w:val="24"/>
        </w:rPr>
        <w:t xml:space="preserve">, ett bättre ord är </w:t>
      </w:r>
      <w:r>
        <w:rPr>
          <w:rFonts w:asciiTheme="minorHAnsi" w:eastAsiaTheme="minorEastAsia" w:hAnsiTheme="minorHAnsi" w:cstheme="minorHAnsi"/>
          <w:color w:val="auto"/>
          <w:sz w:val="24"/>
        </w:rPr>
        <w:t>”</w:t>
      </w:r>
      <w:r w:rsidR="006D7C44" w:rsidRPr="00AF7EC5">
        <w:rPr>
          <w:rFonts w:asciiTheme="minorHAnsi" w:eastAsiaTheme="minorEastAsia" w:hAnsiTheme="minorHAnsi" w:cstheme="minorHAnsi"/>
          <w:color w:val="auto"/>
          <w:sz w:val="24"/>
        </w:rPr>
        <w:t>figurer</w:t>
      </w:r>
      <w:r>
        <w:rPr>
          <w:rFonts w:asciiTheme="minorHAnsi" w:eastAsiaTheme="minorEastAsia" w:hAnsiTheme="minorHAnsi" w:cstheme="minorHAnsi"/>
          <w:color w:val="auto"/>
          <w:sz w:val="24"/>
        </w:rPr>
        <w:t>”</w:t>
      </w:r>
      <w:r w:rsidR="006D7C44" w:rsidRPr="00AF7EC5">
        <w:rPr>
          <w:rFonts w:asciiTheme="minorHAnsi" w:eastAsiaTheme="minorEastAsia" w:hAnsiTheme="minorHAnsi" w:cstheme="minorHAnsi"/>
          <w:color w:val="auto"/>
          <w:sz w:val="24"/>
        </w:rPr>
        <w:t xml:space="preserve">. </w:t>
      </w:r>
      <w:r>
        <w:rPr>
          <w:rFonts w:asciiTheme="minorHAnsi" w:eastAsiaTheme="minorEastAsia" w:hAnsiTheme="minorHAnsi" w:cstheme="minorHAnsi"/>
          <w:color w:val="auto"/>
          <w:sz w:val="24"/>
        </w:rPr>
        <w:t>Vi s</w:t>
      </w:r>
      <w:r w:rsidR="006D7C44" w:rsidRPr="00AF7EC5">
        <w:rPr>
          <w:rFonts w:asciiTheme="minorHAnsi" w:eastAsiaTheme="minorEastAsia" w:hAnsiTheme="minorHAnsi" w:cstheme="minorHAnsi"/>
          <w:color w:val="auto"/>
          <w:sz w:val="24"/>
        </w:rPr>
        <w:t>äkerställ</w:t>
      </w:r>
      <w:r>
        <w:rPr>
          <w:rFonts w:asciiTheme="minorHAnsi" w:eastAsiaTheme="minorEastAsia" w:hAnsiTheme="minorHAnsi" w:cstheme="minorHAnsi"/>
          <w:color w:val="auto"/>
          <w:sz w:val="24"/>
        </w:rPr>
        <w:t>er</w:t>
      </w:r>
      <w:r w:rsidR="006D7C44" w:rsidRPr="00AF7EC5">
        <w:rPr>
          <w:rFonts w:asciiTheme="minorHAnsi" w:eastAsiaTheme="minorEastAsia" w:hAnsiTheme="minorHAnsi" w:cstheme="minorHAnsi"/>
          <w:color w:val="auto"/>
          <w:sz w:val="24"/>
        </w:rPr>
        <w:t xml:space="preserve"> att både pojkar och flickor, han/hon/hen representeras när </w:t>
      </w:r>
      <w:r w:rsidR="0098546A">
        <w:rPr>
          <w:rFonts w:asciiTheme="minorHAnsi" w:eastAsiaTheme="minorEastAsia" w:hAnsiTheme="minorHAnsi" w:cstheme="minorHAnsi"/>
          <w:color w:val="auto"/>
          <w:sz w:val="24"/>
        </w:rPr>
        <w:t>vi</w:t>
      </w:r>
      <w:r w:rsidR="006D7C44" w:rsidRPr="00AF7EC5">
        <w:rPr>
          <w:rFonts w:asciiTheme="minorHAnsi" w:eastAsiaTheme="minorEastAsia" w:hAnsiTheme="minorHAnsi" w:cstheme="minorHAnsi"/>
          <w:color w:val="auto"/>
          <w:sz w:val="24"/>
        </w:rPr>
        <w:t xml:space="preserve"> sjung</w:t>
      </w:r>
      <w:r w:rsidR="0098546A">
        <w:rPr>
          <w:rFonts w:asciiTheme="minorHAnsi" w:eastAsiaTheme="minorEastAsia" w:hAnsiTheme="minorHAnsi" w:cstheme="minorHAnsi"/>
          <w:color w:val="auto"/>
          <w:sz w:val="24"/>
        </w:rPr>
        <w:t>er</w:t>
      </w:r>
      <w:r w:rsidR="006D7C44" w:rsidRPr="00AF7EC5">
        <w:rPr>
          <w:rFonts w:asciiTheme="minorHAnsi" w:eastAsiaTheme="minorEastAsia" w:hAnsiTheme="minorHAnsi" w:cstheme="minorHAnsi"/>
          <w:color w:val="auto"/>
          <w:sz w:val="24"/>
        </w:rPr>
        <w:t>, läse</w:t>
      </w:r>
      <w:r w:rsidR="0098546A">
        <w:rPr>
          <w:rFonts w:asciiTheme="minorHAnsi" w:eastAsiaTheme="minorEastAsia" w:hAnsiTheme="minorHAnsi" w:cstheme="minorHAnsi"/>
          <w:color w:val="auto"/>
          <w:sz w:val="24"/>
        </w:rPr>
        <w:t>r</w:t>
      </w:r>
      <w:r w:rsidR="006D7C44" w:rsidRPr="00AF7EC5">
        <w:rPr>
          <w:rFonts w:asciiTheme="minorHAnsi" w:eastAsiaTheme="minorEastAsia" w:hAnsiTheme="minorHAnsi" w:cstheme="minorHAnsi"/>
          <w:color w:val="auto"/>
          <w:sz w:val="24"/>
        </w:rPr>
        <w:t xml:space="preserve"> sagor, visa</w:t>
      </w:r>
      <w:r w:rsidR="0098546A">
        <w:rPr>
          <w:rFonts w:asciiTheme="minorHAnsi" w:eastAsiaTheme="minorEastAsia" w:hAnsiTheme="minorHAnsi" w:cstheme="minorHAnsi"/>
          <w:color w:val="auto"/>
          <w:sz w:val="24"/>
        </w:rPr>
        <w:t>r</w:t>
      </w:r>
      <w:r w:rsidR="006D7C44" w:rsidRPr="00AF7EC5">
        <w:rPr>
          <w:rFonts w:asciiTheme="minorHAnsi" w:eastAsiaTheme="minorEastAsia" w:hAnsiTheme="minorHAnsi" w:cstheme="minorHAnsi"/>
          <w:color w:val="auto"/>
          <w:sz w:val="24"/>
        </w:rPr>
        <w:t xml:space="preserve"> bilder eller på andra sätt representerar människor </w:t>
      </w:r>
      <w:r w:rsidR="0098546A">
        <w:rPr>
          <w:rFonts w:asciiTheme="minorHAnsi" w:eastAsiaTheme="minorEastAsia" w:hAnsiTheme="minorHAnsi" w:cstheme="minorHAnsi"/>
          <w:color w:val="auto"/>
          <w:sz w:val="24"/>
        </w:rPr>
        <w:t>och</w:t>
      </w:r>
      <w:r w:rsidR="006D7C44" w:rsidRPr="00AF7EC5">
        <w:rPr>
          <w:rFonts w:asciiTheme="minorHAnsi" w:eastAsiaTheme="minorEastAsia" w:hAnsiTheme="minorHAnsi" w:cstheme="minorHAnsi"/>
          <w:color w:val="auto"/>
          <w:sz w:val="24"/>
        </w:rPr>
        <w:t xml:space="preserve"> djur. </w:t>
      </w:r>
      <w:r w:rsidR="0098546A">
        <w:rPr>
          <w:rFonts w:asciiTheme="minorHAnsi" w:eastAsiaTheme="minorEastAsia" w:hAnsiTheme="minorHAnsi" w:cstheme="minorHAnsi"/>
          <w:color w:val="auto"/>
          <w:sz w:val="24"/>
        </w:rPr>
        <w:t>Vi a</w:t>
      </w:r>
      <w:r w:rsidR="006D7C44" w:rsidRPr="00AF7EC5">
        <w:rPr>
          <w:rFonts w:asciiTheme="minorHAnsi" w:eastAsiaTheme="minorEastAsia" w:hAnsiTheme="minorHAnsi" w:cstheme="minorHAnsi"/>
          <w:color w:val="auto"/>
          <w:sz w:val="24"/>
        </w:rPr>
        <w:t>nvänd</w:t>
      </w:r>
      <w:r w:rsidR="0098546A">
        <w:rPr>
          <w:rFonts w:asciiTheme="minorHAnsi" w:eastAsiaTheme="minorEastAsia" w:hAnsiTheme="minorHAnsi" w:cstheme="minorHAnsi"/>
          <w:color w:val="auto"/>
          <w:sz w:val="24"/>
        </w:rPr>
        <w:t>er</w:t>
      </w:r>
      <w:r w:rsidR="006D7C44" w:rsidRPr="00AF7EC5">
        <w:rPr>
          <w:rFonts w:asciiTheme="minorHAnsi" w:eastAsiaTheme="minorEastAsia" w:hAnsiTheme="minorHAnsi" w:cstheme="minorHAnsi"/>
          <w:color w:val="auto"/>
          <w:sz w:val="24"/>
        </w:rPr>
        <w:t xml:space="preserve"> vårt uppmärkta b</w:t>
      </w:r>
      <w:r w:rsidR="005E3403">
        <w:rPr>
          <w:rFonts w:asciiTheme="minorHAnsi" w:eastAsiaTheme="minorEastAsia" w:hAnsiTheme="minorHAnsi" w:cstheme="minorHAnsi"/>
          <w:color w:val="auto"/>
          <w:sz w:val="24"/>
        </w:rPr>
        <w:t>arnboksb</w:t>
      </w:r>
      <w:r w:rsidR="006D7C44" w:rsidRPr="00AF7EC5">
        <w:rPr>
          <w:rFonts w:asciiTheme="minorHAnsi" w:eastAsiaTheme="minorEastAsia" w:hAnsiTheme="minorHAnsi" w:cstheme="minorHAnsi"/>
          <w:color w:val="auto"/>
          <w:sz w:val="24"/>
        </w:rPr>
        <w:t xml:space="preserve">ibliotek för att säkerställa att det inte är en pojke i huvudrollen varje gång </w:t>
      </w:r>
      <w:r w:rsidR="00A36EC7">
        <w:rPr>
          <w:rFonts w:asciiTheme="minorHAnsi" w:eastAsiaTheme="minorEastAsia" w:hAnsiTheme="minorHAnsi" w:cstheme="minorHAnsi"/>
          <w:color w:val="auto"/>
          <w:sz w:val="24"/>
        </w:rPr>
        <w:t xml:space="preserve">vi läser </w:t>
      </w:r>
      <w:r w:rsidR="006D7C44" w:rsidRPr="00AF7EC5">
        <w:rPr>
          <w:rFonts w:asciiTheme="minorHAnsi" w:eastAsiaTheme="minorEastAsia" w:hAnsiTheme="minorHAnsi" w:cstheme="minorHAnsi"/>
          <w:color w:val="auto"/>
          <w:sz w:val="24"/>
        </w:rPr>
        <w:t xml:space="preserve">eller </w:t>
      </w:r>
      <w:r w:rsidR="00AB5331">
        <w:rPr>
          <w:rFonts w:asciiTheme="minorHAnsi" w:eastAsiaTheme="minorEastAsia" w:hAnsiTheme="minorHAnsi" w:cstheme="minorHAnsi"/>
          <w:color w:val="auto"/>
          <w:sz w:val="24"/>
        </w:rPr>
        <w:t xml:space="preserve">så </w:t>
      </w:r>
      <w:r w:rsidR="006D7C44" w:rsidRPr="00AF7EC5">
        <w:rPr>
          <w:rFonts w:asciiTheme="minorHAnsi" w:eastAsiaTheme="minorEastAsia" w:hAnsiTheme="minorHAnsi" w:cstheme="minorHAnsi"/>
          <w:color w:val="auto"/>
          <w:sz w:val="24"/>
        </w:rPr>
        <w:t>byt</w:t>
      </w:r>
      <w:r w:rsidR="00AB5331">
        <w:rPr>
          <w:rFonts w:asciiTheme="minorHAnsi" w:eastAsiaTheme="minorEastAsia" w:hAnsiTheme="minorHAnsi" w:cstheme="minorHAnsi"/>
          <w:color w:val="auto"/>
          <w:sz w:val="24"/>
        </w:rPr>
        <w:t>er vi</w:t>
      </w:r>
      <w:r w:rsidR="006D7C44" w:rsidRPr="00AF7EC5">
        <w:rPr>
          <w:rFonts w:asciiTheme="minorHAnsi" w:eastAsiaTheme="minorEastAsia" w:hAnsiTheme="minorHAnsi" w:cstheme="minorHAnsi"/>
          <w:color w:val="auto"/>
          <w:sz w:val="24"/>
        </w:rPr>
        <w:t xml:space="preserve"> namn på karaktärerna så att de får ett annat kön. </w:t>
      </w:r>
      <w:r w:rsidR="00AB5331">
        <w:rPr>
          <w:rFonts w:asciiTheme="minorHAnsi" w:eastAsiaTheme="minorEastAsia" w:hAnsiTheme="minorHAnsi" w:cstheme="minorHAnsi"/>
          <w:color w:val="auto"/>
          <w:sz w:val="24"/>
        </w:rPr>
        <w:t>Vi ser</w:t>
      </w:r>
      <w:r w:rsidR="006D7C44" w:rsidRPr="00AF7EC5">
        <w:rPr>
          <w:rFonts w:asciiTheme="minorHAnsi" w:eastAsiaTheme="minorEastAsia" w:hAnsiTheme="minorHAnsi" w:cstheme="minorHAnsi"/>
          <w:color w:val="auto"/>
          <w:sz w:val="24"/>
        </w:rPr>
        <w:t xml:space="preserve"> också till att olika familjekonstellationer får utrymme i både läsning och annan representation. </w:t>
      </w:r>
      <w:r w:rsidR="00AB5331">
        <w:rPr>
          <w:rFonts w:asciiTheme="minorHAnsi" w:eastAsiaTheme="minorEastAsia" w:hAnsiTheme="minorHAnsi" w:cstheme="minorHAnsi"/>
          <w:color w:val="auto"/>
          <w:sz w:val="24"/>
        </w:rPr>
        <w:t>Där</w:t>
      </w:r>
      <w:r w:rsidR="009201D2">
        <w:rPr>
          <w:rFonts w:asciiTheme="minorHAnsi" w:eastAsiaTheme="minorEastAsia" w:hAnsiTheme="minorHAnsi" w:cstheme="minorHAnsi"/>
          <w:color w:val="auto"/>
          <w:sz w:val="24"/>
        </w:rPr>
        <w:t>till ser vi</w:t>
      </w:r>
      <w:r w:rsidR="006D7C44" w:rsidRPr="00AF7EC5">
        <w:rPr>
          <w:rFonts w:asciiTheme="minorHAnsi" w:eastAsiaTheme="minorEastAsia" w:hAnsiTheme="minorHAnsi" w:cstheme="minorHAnsi"/>
          <w:color w:val="auto"/>
          <w:sz w:val="24"/>
        </w:rPr>
        <w:t xml:space="preserve"> över pussel, målarbilder</w:t>
      </w:r>
      <w:r w:rsidR="009201D2">
        <w:rPr>
          <w:rFonts w:asciiTheme="minorHAnsi" w:eastAsiaTheme="minorEastAsia" w:hAnsiTheme="minorHAnsi" w:cstheme="minorHAnsi"/>
          <w:color w:val="auto"/>
          <w:sz w:val="24"/>
        </w:rPr>
        <w:t xml:space="preserve"> och</w:t>
      </w:r>
      <w:r w:rsidR="006D7C44" w:rsidRPr="00AF7EC5">
        <w:rPr>
          <w:rFonts w:asciiTheme="minorHAnsi" w:eastAsiaTheme="minorEastAsia" w:hAnsiTheme="minorHAnsi" w:cstheme="minorHAnsi"/>
          <w:color w:val="auto"/>
          <w:sz w:val="24"/>
        </w:rPr>
        <w:t xml:space="preserve"> barnens böcker så att inte något kön blir överrepresenterat.</w:t>
      </w:r>
    </w:p>
    <w:p w14:paraId="12B1211D" w14:textId="77777777" w:rsidR="006D7C44" w:rsidRPr="00AF7EC5" w:rsidRDefault="006D7C44" w:rsidP="00B47A34">
      <w:pPr>
        <w:spacing w:line="240" w:lineRule="auto"/>
        <w:ind w:left="-567"/>
        <w:contextualSpacing/>
        <w:jc w:val="both"/>
        <w:divId w:val="1040739819"/>
        <w:rPr>
          <w:rFonts w:asciiTheme="minorHAnsi" w:eastAsiaTheme="minorEastAsia" w:hAnsiTheme="minorHAnsi" w:cstheme="minorHAnsi"/>
          <w:color w:val="auto"/>
          <w:sz w:val="24"/>
        </w:rPr>
      </w:pPr>
    </w:p>
    <w:p w14:paraId="00E4396C" w14:textId="77777777" w:rsidR="00A32FD0" w:rsidRPr="00A32FD0" w:rsidRDefault="006D7C44" w:rsidP="00A32FD0">
      <w:pPr>
        <w:pStyle w:val="Rubrik3"/>
        <w:ind w:left="-567"/>
        <w:divId w:val="1040739819"/>
        <w:rPr>
          <w:rStyle w:val="Rubrik2Char"/>
          <w:rFonts w:ascii="Calibri" w:hAnsi="Calibri"/>
          <w:b/>
          <w:bCs/>
          <w:szCs w:val="22"/>
        </w:rPr>
      </w:pPr>
      <w:r w:rsidRPr="00A32FD0">
        <w:rPr>
          <w:rStyle w:val="Rubrik2Char"/>
          <w:rFonts w:ascii="Calibri" w:hAnsi="Calibri"/>
          <w:b/>
          <w:bCs/>
          <w:szCs w:val="22"/>
        </w:rPr>
        <w:t xml:space="preserve">Förväntningar </w:t>
      </w:r>
    </w:p>
    <w:p w14:paraId="30501B85" w14:textId="01F5FA01" w:rsidR="006D7C44" w:rsidRPr="00AF7EC5" w:rsidRDefault="006D7C44" w:rsidP="00A32FD0">
      <w:pPr>
        <w:spacing w:line="240" w:lineRule="auto"/>
        <w:ind w:left="-567"/>
        <w:contextualSpacing/>
        <w:jc w:val="both"/>
        <w:divId w:val="1040739819"/>
        <w:rPr>
          <w:rFonts w:asciiTheme="minorHAnsi" w:eastAsiaTheme="minorEastAsia" w:hAnsiTheme="minorHAnsi" w:cstheme="minorHAnsi"/>
          <w:color w:val="auto"/>
          <w:sz w:val="24"/>
        </w:rPr>
      </w:pPr>
      <w:r w:rsidRPr="00AF7EC5">
        <w:rPr>
          <w:rFonts w:asciiTheme="minorHAnsi" w:eastAsiaTheme="minorEastAsia" w:hAnsiTheme="minorHAnsi" w:cstheme="minorHAnsi"/>
          <w:color w:val="auto"/>
          <w:sz w:val="24"/>
        </w:rPr>
        <w:t>Forskning visar att vuxna i förskolan har olika förväntningar på pojkar och flickor, där flickor tidigare förväntas klara saker själv</w:t>
      </w:r>
      <w:r w:rsidR="003E0990">
        <w:rPr>
          <w:rFonts w:asciiTheme="minorHAnsi" w:eastAsiaTheme="minorEastAsia" w:hAnsiTheme="minorHAnsi" w:cstheme="minorHAnsi"/>
          <w:color w:val="auto"/>
          <w:sz w:val="24"/>
        </w:rPr>
        <w:t>a</w:t>
      </w:r>
      <w:r w:rsidRPr="00AF7EC5">
        <w:rPr>
          <w:rFonts w:asciiTheme="minorHAnsi" w:eastAsiaTheme="minorEastAsia" w:hAnsiTheme="minorHAnsi" w:cstheme="minorHAnsi"/>
          <w:color w:val="auto"/>
          <w:sz w:val="24"/>
        </w:rPr>
        <w:t>. Det är viktig</w:t>
      </w:r>
      <w:r w:rsidR="003E0990">
        <w:rPr>
          <w:rFonts w:asciiTheme="minorHAnsi" w:eastAsiaTheme="minorEastAsia" w:hAnsiTheme="minorHAnsi" w:cstheme="minorHAnsi"/>
          <w:color w:val="auto"/>
          <w:sz w:val="24"/>
        </w:rPr>
        <w:t>t</w:t>
      </w:r>
      <w:r w:rsidRPr="00AF7EC5">
        <w:rPr>
          <w:rFonts w:asciiTheme="minorHAnsi" w:eastAsiaTheme="minorEastAsia" w:hAnsiTheme="minorHAnsi" w:cstheme="minorHAnsi"/>
          <w:color w:val="auto"/>
          <w:sz w:val="24"/>
        </w:rPr>
        <w:t xml:space="preserve"> att </w:t>
      </w:r>
      <w:r w:rsidR="00A324F7">
        <w:rPr>
          <w:rFonts w:asciiTheme="minorHAnsi" w:eastAsiaTheme="minorEastAsia" w:hAnsiTheme="minorHAnsi" w:cstheme="minorHAnsi"/>
          <w:color w:val="auto"/>
          <w:sz w:val="24"/>
        </w:rPr>
        <w:t xml:space="preserve">vi </w:t>
      </w:r>
      <w:r w:rsidRPr="00AF7EC5">
        <w:rPr>
          <w:rFonts w:asciiTheme="minorHAnsi" w:eastAsiaTheme="minorEastAsia" w:hAnsiTheme="minorHAnsi" w:cstheme="minorHAnsi"/>
          <w:color w:val="auto"/>
          <w:sz w:val="24"/>
        </w:rPr>
        <w:t>rannsaka</w:t>
      </w:r>
      <w:r w:rsidR="00A324F7">
        <w:rPr>
          <w:rFonts w:asciiTheme="minorHAnsi" w:eastAsiaTheme="minorEastAsia" w:hAnsiTheme="minorHAnsi" w:cstheme="minorHAnsi"/>
          <w:color w:val="auto"/>
          <w:sz w:val="24"/>
        </w:rPr>
        <w:t>r</w:t>
      </w:r>
      <w:r w:rsidRPr="00AF7EC5">
        <w:rPr>
          <w:rFonts w:asciiTheme="minorHAnsi" w:eastAsiaTheme="minorEastAsia" w:hAnsiTheme="minorHAnsi" w:cstheme="minorHAnsi"/>
          <w:color w:val="auto"/>
          <w:sz w:val="24"/>
        </w:rPr>
        <w:t xml:space="preserve"> </w:t>
      </w:r>
      <w:r w:rsidR="003E0990">
        <w:rPr>
          <w:rFonts w:asciiTheme="minorHAnsi" w:eastAsiaTheme="minorEastAsia" w:hAnsiTheme="minorHAnsi" w:cstheme="minorHAnsi"/>
          <w:color w:val="auto"/>
          <w:sz w:val="24"/>
        </w:rPr>
        <w:t>oss</w:t>
      </w:r>
      <w:r w:rsidRPr="00AF7EC5">
        <w:rPr>
          <w:rFonts w:asciiTheme="minorHAnsi" w:eastAsiaTheme="minorEastAsia" w:hAnsiTheme="minorHAnsi" w:cstheme="minorHAnsi"/>
          <w:color w:val="auto"/>
          <w:sz w:val="24"/>
        </w:rPr>
        <w:t xml:space="preserve"> själv</w:t>
      </w:r>
      <w:r w:rsidR="003E0990">
        <w:rPr>
          <w:rFonts w:asciiTheme="minorHAnsi" w:eastAsiaTheme="minorEastAsia" w:hAnsiTheme="minorHAnsi" w:cstheme="minorHAnsi"/>
          <w:color w:val="auto"/>
          <w:sz w:val="24"/>
        </w:rPr>
        <w:t>a</w:t>
      </w:r>
      <w:r w:rsidR="005704D4">
        <w:rPr>
          <w:rFonts w:asciiTheme="minorHAnsi" w:eastAsiaTheme="minorEastAsia" w:hAnsiTheme="minorHAnsi" w:cstheme="minorHAnsi"/>
          <w:color w:val="auto"/>
          <w:sz w:val="24"/>
        </w:rPr>
        <w:t xml:space="preserve"> och</w:t>
      </w:r>
      <w:r w:rsidRPr="00AF7EC5">
        <w:rPr>
          <w:rFonts w:asciiTheme="minorHAnsi" w:eastAsiaTheme="minorEastAsia" w:hAnsiTheme="minorHAnsi" w:cstheme="minorHAnsi"/>
          <w:color w:val="auto"/>
          <w:sz w:val="24"/>
        </w:rPr>
        <w:t xml:space="preserve"> hjälps åt i arbetslaget </w:t>
      </w:r>
      <w:r w:rsidR="00A324F7">
        <w:rPr>
          <w:rFonts w:asciiTheme="minorHAnsi" w:eastAsiaTheme="minorEastAsia" w:hAnsiTheme="minorHAnsi" w:cstheme="minorHAnsi"/>
          <w:color w:val="auto"/>
          <w:sz w:val="24"/>
        </w:rPr>
        <w:t>för att</w:t>
      </w:r>
      <w:r w:rsidR="005704D4">
        <w:rPr>
          <w:rFonts w:asciiTheme="minorHAnsi" w:eastAsiaTheme="minorEastAsia" w:hAnsiTheme="minorHAnsi" w:cstheme="minorHAnsi"/>
          <w:color w:val="auto"/>
          <w:sz w:val="24"/>
        </w:rPr>
        <w:t xml:space="preserve"> inte</w:t>
      </w:r>
      <w:r w:rsidRPr="00AF7EC5">
        <w:rPr>
          <w:rFonts w:asciiTheme="minorHAnsi" w:eastAsiaTheme="minorEastAsia" w:hAnsiTheme="minorHAnsi" w:cstheme="minorHAnsi"/>
          <w:color w:val="auto"/>
          <w:sz w:val="24"/>
        </w:rPr>
        <w:t xml:space="preserve"> trilla i genusfällan och kräv</w:t>
      </w:r>
      <w:r w:rsidR="00A324F7">
        <w:rPr>
          <w:rFonts w:asciiTheme="minorHAnsi" w:eastAsiaTheme="minorEastAsia" w:hAnsiTheme="minorHAnsi" w:cstheme="minorHAnsi"/>
          <w:color w:val="auto"/>
          <w:sz w:val="24"/>
        </w:rPr>
        <w:t>a</w:t>
      </w:r>
      <w:r w:rsidRPr="00AF7EC5">
        <w:rPr>
          <w:rFonts w:asciiTheme="minorHAnsi" w:eastAsiaTheme="minorEastAsia" w:hAnsiTheme="minorHAnsi" w:cstheme="minorHAnsi"/>
          <w:color w:val="auto"/>
          <w:sz w:val="24"/>
        </w:rPr>
        <w:t xml:space="preserve"> mer av flickor än pojkar eller ställ</w:t>
      </w:r>
      <w:r w:rsidR="00A324F7">
        <w:rPr>
          <w:rFonts w:asciiTheme="minorHAnsi" w:eastAsiaTheme="minorEastAsia" w:hAnsiTheme="minorHAnsi" w:cstheme="minorHAnsi"/>
          <w:color w:val="auto"/>
          <w:sz w:val="24"/>
        </w:rPr>
        <w:t>a</w:t>
      </w:r>
      <w:r w:rsidRPr="00AF7EC5">
        <w:rPr>
          <w:rFonts w:asciiTheme="minorHAnsi" w:eastAsiaTheme="minorEastAsia" w:hAnsiTheme="minorHAnsi" w:cstheme="minorHAnsi"/>
          <w:color w:val="auto"/>
          <w:sz w:val="24"/>
        </w:rPr>
        <w:t xml:space="preserve"> </w:t>
      </w:r>
      <w:r w:rsidR="000438D5" w:rsidRPr="00AF7EC5">
        <w:rPr>
          <w:rFonts w:asciiTheme="minorHAnsi" w:eastAsiaTheme="minorEastAsia" w:hAnsiTheme="minorHAnsi" w:cstheme="minorHAnsi"/>
          <w:color w:val="auto"/>
          <w:sz w:val="24"/>
        </w:rPr>
        <w:t>öppna frågor till flickor</w:t>
      </w:r>
      <w:r w:rsidR="000438D5">
        <w:rPr>
          <w:rFonts w:asciiTheme="minorHAnsi" w:eastAsiaTheme="minorEastAsia" w:hAnsiTheme="minorHAnsi" w:cstheme="minorHAnsi"/>
          <w:color w:val="auto"/>
          <w:sz w:val="24"/>
        </w:rPr>
        <w:t xml:space="preserve"> medan pojkar får</w:t>
      </w:r>
      <w:r w:rsidR="000438D5" w:rsidRPr="00AF7EC5">
        <w:rPr>
          <w:rFonts w:asciiTheme="minorHAnsi" w:eastAsiaTheme="minorEastAsia" w:hAnsiTheme="minorHAnsi" w:cstheme="minorHAnsi"/>
          <w:color w:val="auto"/>
          <w:sz w:val="24"/>
        </w:rPr>
        <w:t xml:space="preserve"> </w:t>
      </w:r>
      <w:r w:rsidRPr="00AF7EC5">
        <w:rPr>
          <w:rFonts w:asciiTheme="minorHAnsi" w:eastAsiaTheme="minorEastAsia" w:hAnsiTheme="minorHAnsi" w:cstheme="minorHAnsi"/>
          <w:color w:val="auto"/>
          <w:sz w:val="24"/>
        </w:rPr>
        <w:t>ja</w:t>
      </w:r>
      <w:r w:rsidR="00A324F7">
        <w:rPr>
          <w:rFonts w:asciiTheme="minorHAnsi" w:eastAsiaTheme="minorEastAsia" w:hAnsiTheme="minorHAnsi" w:cstheme="minorHAnsi"/>
          <w:color w:val="auto"/>
          <w:sz w:val="24"/>
        </w:rPr>
        <w:t>-</w:t>
      </w:r>
      <w:r w:rsidRPr="00AF7EC5">
        <w:rPr>
          <w:rFonts w:asciiTheme="minorHAnsi" w:eastAsiaTheme="minorEastAsia" w:hAnsiTheme="minorHAnsi" w:cstheme="minorHAnsi"/>
          <w:color w:val="auto"/>
          <w:sz w:val="24"/>
        </w:rPr>
        <w:t xml:space="preserve"> och nej-frågor.</w:t>
      </w:r>
    </w:p>
    <w:p w14:paraId="0C3C89D2" w14:textId="77777777" w:rsidR="006D7C44" w:rsidRPr="00AF7EC5" w:rsidRDefault="006D7C44" w:rsidP="00B47A34">
      <w:pPr>
        <w:spacing w:line="240" w:lineRule="auto"/>
        <w:ind w:left="-567"/>
        <w:contextualSpacing/>
        <w:jc w:val="both"/>
        <w:divId w:val="1040739819"/>
        <w:rPr>
          <w:rFonts w:asciiTheme="minorHAnsi" w:eastAsiaTheme="minorEastAsia" w:hAnsiTheme="minorHAnsi" w:cstheme="minorHAnsi"/>
          <w:color w:val="auto"/>
          <w:sz w:val="24"/>
        </w:rPr>
      </w:pPr>
    </w:p>
    <w:p w14:paraId="5AC780BE" w14:textId="125B01A5" w:rsidR="00A32FD0" w:rsidRDefault="006D7C44" w:rsidP="00A32FD0">
      <w:pPr>
        <w:pStyle w:val="Rubrik3"/>
        <w:ind w:left="-567"/>
        <w:divId w:val="1040739819"/>
        <w:rPr>
          <w:rFonts w:eastAsiaTheme="minorEastAsia"/>
        </w:rPr>
      </w:pPr>
      <w:r w:rsidRPr="00AF7EC5">
        <w:rPr>
          <w:rFonts w:eastAsiaTheme="minorEastAsia"/>
        </w:rPr>
        <w:t>Material</w:t>
      </w:r>
    </w:p>
    <w:p w14:paraId="1EC83689" w14:textId="1A6B300E" w:rsidR="004500C3" w:rsidRDefault="006D7C44" w:rsidP="00A32FD0">
      <w:pPr>
        <w:spacing w:line="240" w:lineRule="auto"/>
        <w:ind w:left="-567"/>
        <w:contextualSpacing/>
        <w:jc w:val="both"/>
        <w:divId w:val="1040739819"/>
        <w:rPr>
          <w:rFonts w:asciiTheme="minorHAnsi" w:eastAsiaTheme="minorEastAsia" w:hAnsiTheme="minorHAnsi" w:cstheme="minorHAnsi"/>
          <w:color w:val="auto"/>
          <w:sz w:val="24"/>
        </w:rPr>
      </w:pPr>
      <w:r w:rsidRPr="00AF7EC5">
        <w:rPr>
          <w:rFonts w:asciiTheme="minorHAnsi" w:eastAsiaTheme="minorEastAsia" w:hAnsiTheme="minorHAnsi" w:cstheme="minorHAnsi"/>
          <w:color w:val="auto"/>
          <w:sz w:val="24"/>
        </w:rPr>
        <w:t xml:space="preserve">Många leksaker </w:t>
      </w:r>
      <w:r w:rsidR="004B6E53">
        <w:rPr>
          <w:rFonts w:asciiTheme="minorHAnsi" w:eastAsiaTheme="minorEastAsia" w:hAnsiTheme="minorHAnsi" w:cstheme="minorHAnsi"/>
          <w:color w:val="auto"/>
          <w:sz w:val="24"/>
        </w:rPr>
        <w:t xml:space="preserve">för barn </w:t>
      </w:r>
      <w:r w:rsidRPr="00AF7EC5">
        <w:rPr>
          <w:rFonts w:asciiTheme="minorHAnsi" w:eastAsiaTheme="minorEastAsia" w:hAnsiTheme="minorHAnsi" w:cstheme="minorHAnsi"/>
          <w:color w:val="auto"/>
          <w:sz w:val="24"/>
        </w:rPr>
        <w:t xml:space="preserve">är kodade. De är rosa, blå eller har ett innehåll som riktas åt det ena eller andra könet. Här kommer några </w:t>
      </w:r>
      <w:r w:rsidR="00670687">
        <w:rPr>
          <w:rFonts w:asciiTheme="minorHAnsi" w:eastAsiaTheme="minorEastAsia" w:hAnsiTheme="minorHAnsi" w:cstheme="minorHAnsi"/>
          <w:color w:val="auto"/>
          <w:sz w:val="24"/>
        </w:rPr>
        <w:t>exempel</w:t>
      </w:r>
      <w:r w:rsidRPr="00AF7EC5">
        <w:rPr>
          <w:rFonts w:asciiTheme="minorHAnsi" w:eastAsiaTheme="minorEastAsia" w:hAnsiTheme="minorHAnsi" w:cstheme="minorHAnsi"/>
          <w:color w:val="auto"/>
          <w:sz w:val="24"/>
        </w:rPr>
        <w:t xml:space="preserve"> </w:t>
      </w:r>
      <w:r w:rsidR="00CE6AAD">
        <w:rPr>
          <w:rFonts w:asciiTheme="minorHAnsi" w:eastAsiaTheme="minorEastAsia" w:hAnsiTheme="minorHAnsi" w:cstheme="minorHAnsi"/>
          <w:color w:val="auto"/>
          <w:sz w:val="24"/>
        </w:rPr>
        <w:t xml:space="preserve">på hur vi </w:t>
      </w:r>
      <w:r w:rsidR="00670687">
        <w:rPr>
          <w:rFonts w:asciiTheme="minorHAnsi" w:eastAsiaTheme="minorEastAsia" w:hAnsiTheme="minorHAnsi" w:cstheme="minorHAnsi"/>
          <w:color w:val="auto"/>
          <w:sz w:val="24"/>
        </w:rPr>
        <w:t>strävar efter att</w:t>
      </w:r>
      <w:r w:rsidR="00AA673B">
        <w:rPr>
          <w:rFonts w:asciiTheme="minorHAnsi" w:eastAsiaTheme="minorEastAsia" w:hAnsiTheme="minorHAnsi" w:cstheme="minorHAnsi"/>
          <w:color w:val="auto"/>
          <w:sz w:val="24"/>
        </w:rPr>
        <w:t xml:space="preserve"> upprätta</w:t>
      </w:r>
      <w:r w:rsidRPr="00AF7EC5">
        <w:rPr>
          <w:rFonts w:asciiTheme="minorHAnsi" w:eastAsiaTheme="minorEastAsia" w:hAnsiTheme="minorHAnsi" w:cstheme="minorHAnsi"/>
          <w:color w:val="auto"/>
          <w:sz w:val="24"/>
        </w:rPr>
        <w:t xml:space="preserve"> en jämställd </w:t>
      </w:r>
      <w:r w:rsidR="00AA673B">
        <w:rPr>
          <w:rFonts w:asciiTheme="minorHAnsi" w:eastAsiaTheme="minorEastAsia" w:hAnsiTheme="minorHAnsi" w:cstheme="minorHAnsi"/>
          <w:color w:val="auto"/>
          <w:sz w:val="24"/>
        </w:rPr>
        <w:t>lek</w:t>
      </w:r>
      <w:r w:rsidRPr="00AF7EC5">
        <w:rPr>
          <w:rFonts w:asciiTheme="minorHAnsi" w:eastAsiaTheme="minorEastAsia" w:hAnsiTheme="minorHAnsi" w:cstheme="minorHAnsi"/>
          <w:color w:val="auto"/>
          <w:sz w:val="24"/>
        </w:rPr>
        <w:t>miljö:</w:t>
      </w:r>
    </w:p>
    <w:p w14:paraId="751FEC26" w14:textId="01E0F92B" w:rsidR="00AA673B" w:rsidRDefault="00AA673B" w:rsidP="00A32FD0">
      <w:pPr>
        <w:spacing w:line="240" w:lineRule="auto"/>
        <w:ind w:left="-567"/>
        <w:contextualSpacing/>
        <w:jc w:val="both"/>
        <w:divId w:val="1040739819"/>
        <w:rPr>
          <w:rFonts w:asciiTheme="minorHAnsi" w:eastAsiaTheme="minorEastAsia" w:hAnsiTheme="minorHAnsi" w:cstheme="minorHAnsi"/>
          <w:color w:val="auto"/>
          <w:sz w:val="24"/>
        </w:rPr>
      </w:pPr>
    </w:p>
    <w:p w14:paraId="33EA245B" w14:textId="6C51AB1D" w:rsidR="004500C3" w:rsidRDefault="00AA673B" w:rsidP="00617C2B">
      <w:pPr>
        <w:pStyle w:val="Liststycke"/>
        <w:numPr>
          <w:ilvl w:val="0"/>
          <w:numId w:val="7"/>
        </w:numPr>
        <w:spacing w:line="240" w:lineRule="auto"/>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t>Vi b</w:t>
      </w:r>
      <w:r w:rsidR="006D7C44" w:rsidRPr="00AA673B">
        <w:rPr>
          <w:rFonts w:asciiTheme="minorHAnsi" w:eastAsiaTheme="minorEastAsia" w:hAnsiTheme="minorHAnsi" w:cstheme="minorHAnsi"/>
          <w:color w:val="auto"/>
          <w:sz w:val="24"/>
        </w:rPr>
        <w:t>landa</w:t>
      </w:r>
      <w:r w:rsidR="004500C3">
        <w:rPr>
          <w:rFonts w:asciiTheme="minorHAnsi" w:eastAsiaTheme="minorEastAsia" w:hAnsiTheme="minorHAnsi" w:cstheme="minorHAnsi"/>
          <w:color w:val="auto"/>
          <w:sz w:val="24"/>
        </w:rPr>
        <w:t>r</w:t>
      </w:r>
      <w:r w:rsidR="006D7C44" w:rsidRPr="00AA673B">
        <w:rPr>
          <w:rFonts w:asciiTheme="minorHAnsi" w:eastAsiaTheme="minorEastAsia" w:hAnsiTheme="minorHAnsi" w:cstheme="minorHAnsi"/>
          <w:color w:val="auto"/>
          <w:sz w:val="24"/>
        </w:rPr>
        <w:t xml:space="preserve"> leksaker</w:t>
      </w:r>
      <w:r w:rsidR="004500C3">
        <w:rPr>
          <w:rFonts w:asciiTheme="minorHAnsi" w:eastAsiaTheme="minorEastAsia" w:hAnsiTheme="minorHAnsi" w:cstheme="minorHAnsi"/>
          <w:color w:val="auto"/>
          <w:sz w:val="24"/>
        </w:rPr>
        <w:t>na</w:t>
      </w:r>
      <w:r w:rsidR="006D7C44" w:rsidRPr="00AA673B">
        <w:rPr>
          <w:rFonts w:asciiTheme="minorHAnsi" w:eastAsiaTheme="minorEastAsia" w:hAnsiTheme="minorHAnsi" w:cstheme="minorHAnsi"/>
          <w:color w:val="auto"/>
          <w:sz w:val="24"/>
        </w:rPr>
        <w:t>. Bygg</w:t>
      </w:r>
      <w:r w:rsidR="004F1E43">
        <w:rPr>
          <w:rFonts w:asciiTheme="minorHAnsi" w:eastAsiaTheme="minorEastAsia" w:hAnsiTheme="minorHAnsi" w:cstheme="minorHAnsi"/>
          <w:color w:val="auto"/>
          <w:sz w:val="24"/>
        </w:rPr>
        <w:t>-</w:t>
      </w:r>
      <w:r w:rsidR="006D7C44" w:rsidRPr="00AA673B">
        <w:rPr>
          <w:rFonts w:asciiTheme="minorHAnsi" w:eastAsiaTheme="minorEastAsia" w:hAnsiTheme="minorHAnsi" w:cstheme="minorHAnsi"/>
          <w:color w:val="auto"/>
          <w:sz w:val="24"/>
        </w:rPr>
        <w:t xml:space="preserve"> och konstruktion</w:t>
      </w:r>
      <w:r w:rsidR="004F1E43">
        <w:rPr>
          <w:rFonts w:asciiTheme="minorHAnsi" w:eastAsiaTheme="minorEastAsia" w:hAnsiTheme="minorHAnsi" w:cstheme="minorHAnsi"/>
          <w:color w:val="auto"/>
          <w:sz w:val="24"/>
        </w:rPr>
        <w:t>sleksaker</w:t>
      </w:r>
      <w:r w:rsidR="006D7C44" w:rsidRPr="00AA673B">
        <w:rPr>
          <w:rFonts w:asciiTheme="minorHAnsi" w:eastAsiaTheme="minorEastAsia" w:hAnsiTheme="minorHAnsi" w:cstheme="minorHAnsi"/>
          <w:color w:val="auto"/>
          <w:sz w:val="24"/>
        </w:rPr>
        <w:t xml:space="preserve"> kan med fördel </w:t>
      </w:r>
      <w:r w:rsidR="004F1E43">
        <w:rPr>
          <w:rFonts w:asciiTheme="minorHAnsi" w:eastAsiaTheme="minorEastAsia" w:hAnsiTheme="minorHAnsi" w:cstheme="minorHAnsi"/>
          <w:color w:val="auto"/>
          <w:sz w:val="24"/>
        </w:rPr>
        <w:t>finnas</w:t>
      </w:r>
      <w:r w:rsidR="006D7C44" w:rsidRPr="00AA673B">
        <w:rPr>
          <w:rFonts w:asciiTheme="minorHAnsi" w:eastAsiaTheme="minorEastAsia" w:hAnsiTheme="minorHAnsi" w:cstheme="minorHAnsi"/>
          <w:color w:val="auto"/>
          <w:sz w:val="24"/>
        </w:rPr>
        <w:t xml:space="preserve"> tillsammans med</w:t>
      </w:r>
      <w:r w:rsidR="004500C3">
        <w:rPr>
          <w:rFonts w:asciiTheme="minorHAnsi" w:eastAsiaTheme="minorEastAsia" w:hAnsiTheme="minorHAnsi" w:cstheme="minorHAnsi"/>
          <w:color w:val="auto"/>
          <w:sz w:val="24"/>
        </w:rPr>
        <w:t xml:space="preserve"> </w:t>
      </w:r>
      <w:r w:rsidR="006D7C44" w:rsidRPr="00AA673B">
        <w:rPr>
          <w:rFonts w:asciiTheme="minorHAnsi" w:eastAsiaTheme="minorEastAsia" w:hAnsiTheme="minorHAnsi" w:cstheme="minorHAnsi"/>
          <w:color w:val="auto"/>
          <w:sz w:val="24"/>
        </w:rPr>
        <w:t>figurer.</w:t>
      </w:r>
    </w:p>
    <w:p w14:paraId="2E902000" w14:textId="7A272D1C" w:rsidR="00041448" w:rsidRDefault="00EA06AD" w:rsidP="00617C2B">
      <w:pPr>
        <w:pStyle w:val="Liststycke"/>
        <w:numPr>
          <w:ilvl w:val="0"/>
          <w:numId w:val="7"/>
        </w:numPr>
        <w:spacing w:line="240" w:lineRule="auto"/>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t>M</w:t>
      </w:r>
      <w:r w:rsidR="006D7C44" w:rsidRPr="00AA673B">
        <w:rPr>
          <w:rFonts w:asciiTheme="minorHAnsi" w:eastAsiaTheme="minorEastAsia" w:hAnsiTheme="minorHAnsi" w:cstheme="minorHAnsi"/>
          <w:color w:val="auto"/>
          <w:sz w:val="24"/>
        </w:rPr>
        <w:t>aterial</w:t>
      </w:r>
      <w:r w:rsidR="00041448">
        <w:rPr>
          <w:rFonts w:asciiTheme="minorHAnsi" w:eastAsiaTheme="minorEastAsia" w:hAnsiTheme="minorHAnsi" w:cstheme="minorHAnsi"/>
          <w:color w:val="auto"/>
          <w:sz w:val="24"/>
        </w:rPr>
        <w:t>et</w:t>
      </w:r>
      <w:r w:rsidR="006D7C44" w:rsidRPr="00AA673B">
        <w:rPr>
          <w:rFonts w:asciiTheme="minorHAnsi" w:eastAsiaTheme="minorEastAsia" w:hAnsiTheme="minorHAnsi" w:cstheme="minorHAnsi"/>
          <w:color w:val="auto"/>
          <w:sz w:val="24"/>
        </w:rPr>
        <w:t xml:space="preserve"> </w:t>
      </w:r>
      <w:r>
        <w:rPr>
          <w:rFonts w:asciiTheme="minorHAnsi" w:eastAsiaTheme="minorEastAsia" w:hAnsiTheme="minorHAnsi" w:cstheme="minorHAnsi"/>
          <w:color w:val="auto"/>
          <w:sz w:val="24"/>
        </w:rPr>
        <w:t xml:space="preserve">finns </w:t>
      </w:r>
      <w:r w:rsidR="006D7C44" w:rsidRPr="00AA673B">
        <w:rPr>
          <w:rFonts w:asciiTheme="minorHAnsi" w:eastAsiaTheme="minorEastAsia" w:hAnsiTheme="minorHAnsi" w:cstheme="minorHAnsi"/>
          <w:color w:val="auto"/>
          <w:sz w:val="24"/>
        </w:rPr>
        <w:t>tillgängligt så barnen själva kan välja</w:t>
      </w:r>
      <w:r w:rsidR="00041448">
        <w:rPr>
          <w:rFonts w:asciiTheme="minorHAnsi" w:eastAsiaTheme="minorEastAsia" w:hAnsiTheme="minorHAnsi" w:cstheme="minorHAnsi"/>
          <w:color w:val="auto"/>
          <w:sz w:val="24"/>
        </w:rPr>
        <w:t xml:space="preserve"> vad de vill leka med</w:t>
      </w:r>
      <w:r w:rsidR="006D7C44" w:rsidRPr="00AA673B">
        <w:rPr>
          <w:rFonts w:asciiTheme="minorHAnsi" w:eastAsiaTheme="minorEastAsia" w:hAnsiTheme="minorHAnsi" w:cstheme="minorHAnsi"/>
          <w:color w:val="auto"/>
          <w:sz w:val="24"/>
        </w:rPr>
        <w:t>.</w:t>
      </w:r>
    </w:p>
    <w:p w14:paraId="68238CCC" w14:textId="74FBD943" w:rsidR="006F547A" w:rsidRDefault="00041448" w:rsidP="00617C2B">
      <w:pPr>
        <w:pStyle w:val="Liststycke"/>
        <w:numPr>
          <w:ilvl w:val="0"/>
          <w:numId w:val="7"/>
        </w:numPr>
        <w:spacing w:line="240" w:lineRule="auto"/>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t>Vi i</w:t>
      </w:r>
      <w:r w:rsidR="006D7C44" w:rsidRPr="00AA673B">
        <w:rPr>
          <w:rFonts w:asciiTheme="minorHAnsi" w:eastAsiaTheme="minorEastAsia" w:hAnsiTheme="minorHAnsi" w:cstheme="minorHAnsi"/>
          <w:color w:val="auto"/>
          <w:sz w:val="24"/>
        </w:rPr>
        <w:t>ntroducera</w:t>
      </w:r>
      <w:r>
        <w:rPr>
          <w:rFonts w:asciiTheme="minorHAnsi" w:eastAsiaTheme="minorEastAsia" w:hAnsiTheme="minorHAnsi" w:cstheme="minorHAnsi"/>
          <w:color w:val="auto"/>
          <w:sz w:val="24"/>
        </w:rPr>
        <w:t>r</w:t>
      </w:r>
      <w:r w:rsidR="006D7C44" w:rsidRPr="00AA673B">
        <w:rPr>
          <w:rFonts w:asciiTheme="minorHAnsi" w:eastAsiaTheme="minorEastAsia" w:hAnsiTheme="minorHAnsi" w:cstheme="minorHAnsi"/>
          <w:color w:val="auto"/>
          <w:sz w:val="24"/>
        </w:rPr>
        <w:t xml:space="preserve"> material</w:t>
      </w:r>
      <w:r>
        <w:rPr>
          <w:rFonts w:asciiTheme="minorHAnsi" w:eastAsiaTheme="minorEastAsia" w:hAnsiTheme="minorHAnsi" w:cstheme="minorHAnsi"/>
          <w:color w:val="auto"/>
          <w:sz w:val="24"/>
        </w:rPr>
        <w:t>et</w:t>
      </w:r>
      <w:r w:rsidR="006D7C44" w:rsidRPr="00AA673B">
        <w:rPr>
          <w:rFonts w:asciiTheme="minorHAnsi" w:eastAsiaTheme="minorEastAsia" w:hAnsiTheme="minorHAnsi" w:cstheme="minorHAnsi"/>
          <w:color w:val="auto"/>
          <w:sz w:val="24"/>
        </w:rPr>
        <w:t xml:space="preserve"> </w:t>
      </w:r>
      <w:r>
        <w:rPr>
          <w:rFonts w:asciiTheme="minorHAnsi" w:eastAsiaTheme="minorEastAsia" w:hAnsiTheme="minorHAnsi" w:cstheme="minorHAnsi"/>
          <w:color w:val="auto"/>
          <w:sz w:val="24"/>
        </w:rPr>
        <w:t>för</w:t>
      </w:r>
      <w:r w:rsidR="006D7C44" w:rsidRPr="00AA673B">
        <w:rPr>
          <w:rFonts w:asciiTheme="minorHAnsi" w:eastAsiaTheme="minorEastAsia" w:hAnsiTheme="minorHAnsi" w:cstheme="minorHAnsi"/>
          <w:color w:val="auto"/>
          <w:sz w:val="24"/>
        </w:rPr>
        <w:t xml:space="preserve"> alla barn så </w:t>
      </w:r>
      <w:r w:rsidR="00041A1F">
        <w:rPr>
          <w:rFonts w:asciiTheme="minorHAnsi" w:eastAsiaTheme="minorEastAsia" w:hAnsiTheme="minorHAnsi" w:cstheme="minorHAnsi"/>
          <w:color w:val="auto"/>
          <w:sz w:val="24"/>
        </w:rPr>
        <w:t xml:space="preserve">att </w:t>
      </w:r>
      <w:r>
        <w:rPr>
          <w:rFonts w:asciiTheme="minorHAnsi" w:eastAsiaTheme="minorEastAsia" w:hAnsiTheme="minorHAnsi" w:cstheme="minorHAnsi"/>
          <w:color w:val="auto"/>
          <w:sz w:val="24"/>
        </w:rPr>
        <w:t>de</w:t>
      </w:r>
      <w:r w:rsidR="006D7C44" w:rsidRPr="00AA673B">
        <w:rPr>
          <w:rFonts w:asciiTheme="minorHAnsi" w:eastAsiaTheme="minorEastAsia" w:hAnsiTheme="minorHAnsi" w:cstheme="minorHAnsi"/>
          <w:color w:val="auto"/>
          <w:sz w:val="24"/>
        </w:rPr>
        <w:t xml:space="preserve"> förstår att </w:t>
      </w:r>
      <w:r>
        <w:rPr>
          <w:rFonts w:asciiTheme="minorHAnsi" w:eastAsiaTheme="minorEastAsia" w:hAnsiTheme="minorHAnsi" w:cstheme="minorHAnsi"/>
          <w:color w:val="auto"/>
          <w:sz w:val="24"/>
        </w:rPr>
        <w:t>materialet</w:t>
      </w:r>
      <w:r w:rsidR="006D7C44" w:rsidRPr="00AA673B">
        <w:rPr>
          <w:rFonts w:asciiTheme="minorHAnsi" w:eastAsiaTheme="minorEastAsia" w:hAnsiTheme="minorHAnsi" w:cstheme="minorHAnsi"/>
          <w:color w:val="auto"/>
          <w:sz w:val="24"/>
        </w:rPr>
        <w:t xml:space="preserve"> är till </w:t>
      </w:r>
      <w:r>
        <w:rPr>
          <w:rFonts w:asciiTheme="minorHAnsi" w:eastAsiaTheme="minorEastAsia" w:hAnsiTheme="minorHAnsi" w:cstheme="minorHAnsi"/>
          <w:color w:val="auto"/>
          <w:sz w:val="24"/>
        </w:rPr>
        <w:t xml:space="preserve">för </w:t>
      </w:r>
      <w:r w:rsidR="006D7C44" w:rsidRPr="00AA673B">
        <w:rPr>
          <w:rFonts w:asciiTheme="minorHAnsi" w:eastAsiaTheme="minorEastAsia" w:hAnsiTheme="minorHAnsi" w:cstheme="minorHAnsi"/>
          <w:color w:val="auto"/>
          <w:sz w:val="24"/>
        </w:rPr>
        <w:t>alla.</w:t>
      </w:r>
    </w:p>
    <w:p w14:paraId="3C7DAD32" w14:textId="4EB46DB8" w:rsidR="006F547A" w:rsidRDefault="006F547A" w:rsidP="00617C2B">
      <w:pPr>
        <w:pStyle w:val="Liststycke"/>
        <w:numPr>
          <w:ilvl w:val="0"/>
          <w:numId w:val="7"/>
        </w:numPr>
        <w:spacing w:line="240" w:lineRule="auto"/>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t>Vi u</w:t>
      </w:r>
      <w:r w:rsidR="006D7C44" w:rsidRPr="00AA673B">
        <w:rPr>
          <w:rFonts w:asciiTheme="minorHAnsi" w:eastAsiaTheme="minorEastAsia" w:hAnsiTheme="minorHAnsi" w:cstheme="minorHAnsi"/>
          <w:color w:val="auto"/>
          <w:sz w:val="24"/>
        </w:rPr>
        <w:t>ppmuntra</w:t>
      </w:r>
      <w:r>
        <w:rPr>
          <w:rFonts w:asciiTheme="minorHAnsi" w:eastAsiaTheme="minorEastAsia" w:hAnsiTheme="minorHAnsi" w:cstheme="minorHAnsi"/>
          <w:color w:val="auto"/>
          <w:sz w:val="24"/>
        </w:rPr>
        <w:t>r</w:t>
      </w:r>
      <w:r w:rsidR="006D7C44" w:rsidRPr="00AA673B">
        <w:rPr>
          <w:rFonts w:asciiTheme="minorHAnsi" w:eastAsiaTheme="minorEastAsia" w:hAnsiTheme="minorHAnsi" w:cstheme="minorHAnsi"/>
          <w:color w:val="auto"/>
          <w:sz w:val="24"/>
        </w:rPr>
        <w:t xml:space="preserve"> barnen att prova olika material</w:t>
      </w:r>
      <w:r w:rsidR="00041A1F">
        <w:rPr>
          <w:rFonts w:asciiTheme="minorHAnsi" w:eastAsiaTheme="minorEastAsia" w:hAnsiTheme="minorHAnsi" w:cstheme="minorHAnsi"/>
          <w:color w:val="auto"/>
          <w:sz w:val="24"/>
        </w:rPr>
        <w:t xml:space="preserve"> och </w:t>
      </w:r>
      <w:r w:rsidR="006D7C44" w:rsidRPr="00AA673B">
        <w:rPr>
          <w:rFonts w:asciiTheme="minorHAnsi" w:eastAsiaTheme="minorEastAsia" w:hAnsiTheme="minorHAnsi" w:cstheme="minorHAnsi"/>
          <w:color w:val="auto"/>
          <w:sz w:val="24"/>
        </w:rPr>
        <w:t>leksaker.</w:t>
      </w:r>
    </w:p>
    <w:p w14:paraId="7C60406B" w14:textId="77777777" w:rsidR="00F71AAF" w:rsidRDefault="00F71AAF" w:rsidP="00617C2B">
      <w:pPr>
        <w:pStyle w:val="Liststycke"/>
        <w:numPr>
          <w:ilvl w:val="0"/>
          <w:numId w:val="7"/>
        </w:numPr>
        <w:spacing w:line="240" w:lineRule="auto"/>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t>Vi erbjuder</w:t>
      </w:r>
      <w:r w:rsidR="006D7C44" w:rsidRPr="00AA673B">
        <w:rPr>
          <w:rFonts w:asciiTheme="minorHAnsi" w:eastAsiaTheme="minorEastAsia" w:hAnsiTheme="minorHAnsi" w:cstheme="minorHAnsi"/>
          <w:color w:val="auto"/>
          <w:sz w:val="24"/>
        </w:rPr>
        <w:t xml:space="preserve"> olika sorters </w:t>
      </w:r>
      <w:r w:rsidR="00A3303F" w:rsidRPr="00AA673B">
        <w:rPr>
          <w:rFonts w:asciiTheme="minorHAnsi" w:eastAsiaTheme="minorEastAsia" w:hAnsiTheme="minorHAnsi" w:cstheme="minorHAnsi"/>
          <w:color w:val="auto"/>
          <w:sz w:val="24"/>
        </w:rPr>
        <w:t xml:space="preserve">utklädningskläder </w:t>
      </w:r>
      <w:r w:rsidR="006D7C44" w:rsidRPr="00AA673B">
        <w:rPr>
          <w:rFonts w:asciiTheme="minorHAnsi" w:eastAsiaTheme="minorEastAsia" w:hAnsiTheme="minorHAnsi" w:cstheme="minorHAnsi"/>
          <w:color w:val="auto"/>
          <w:sz w:val="24"/>
        </w:rPr>
        <w:t>och uppmunt</w:t>
      </w:r>
      <w:r>
        <w:rPr>
          <w:rFonts w:asciiTheme="minorHAnsi" w:eastAsiaTheme="minorEastAsia" w:hAnsiTheme="minorHAnsi" w:cstheme="minorHAnsi"/>
          <w:color w:val="auto"/>
          <w:sz w:val="24"/>
        </w:rPr>
        <w:t>rar</w:t>
      </w:r>
      <w:r w:rsidR="006D7C44" w:rsidRPr="00AA673B">
        <w:rPr>
          <w:rFonts w:asciiTheme="minorHAnsi" w:eastAsiaTheme="minorEastAsia" w:hAnsiTheme="minorHAnsi" w:cstheme="minorHAnsi"/>
          <w:color w:val="auto"/>
          <w:sz w:val="24"/>
        </w:rPr>
        <w:t xml:space="preserve"> alla att prova allt.</w:t>
      </w:r>
    </w:p>
    <w:p w14:paraId="28C394C3" w14:textId="2480FA3D" w:rsidR="00497001" w:rsidRDefault="006D7C44" w:rsidP="00617C2B">
      <w:pPr>
        <w:pStyle w:val="Liststycke"/>
        <w:numPr>
          <w:ilvl w:val="0"/>
          <w:numId w:val="7"/>
        </w:numPr>
        <w:spacing w:line="240" w:lineRule="auto"/>
        <w:jc w:val="both"/>
        <w:divId w:val="1040739819"/>
        <w:rPr>
          <w:rFonts w:asciiTheme="minorHAnsi" w:eastAsiaTheme="minorEastAsia" w:hAnsiTheme="minorHAnsi" w:cstheme="minorHAnsi"/>
          <w:color w:val="auto"/>
          <w:sz w:val="24"/>
        </w:rPr>
      </w:pPr>
      <w:r w:rsidRPr="00AA673B">
        <w:rPr>
          <w:rFonts w:asciiTheme="minorHAnsi" w:eastAsiaTheme="minorEastAsia" w:hAnsiTheme="minorHAnsi" w:cstheme="minorHAnsi"/>
          <w:color w:val="auto"/>
          <w:sz w:val="24"/>
        </w:rPr>
        <w:t xml:space="preserve">När </w:t>
      </w:r>
      <w:r w:rsidR="00F71AAF">
        <w:rPr>
          <w:rFonts w:asciiTheme="minorHAnsi" w:eastAsiaTheme="minorEastAsia" w:hAnsiTheme="minorHAnsi" w:cstheme="minorHAnsi"/>
          <w:color w:val="auto"/>
          <w:sz w:val="24"/>
        </w:rPr>
        <w:t>v</w:t>
      </w:r>
      <w:r w:rsidRPr="00AA673B">
        <w:rPr>
          <w:rFonts w:asciiTheme="minorHAnsi" w:eastAsiaTheme="minorEastAsia" w:hAnsiTheme="minorHAnsi" w:cstheme="minorHAnsi"/>
          <w:color w:val="auto"/>
          <w:sz w:val="24"/>
        </w:rPr>
        <w:t>i köper in nytt</w:t>
      </w:r>
      <w:r w:rsidR="00F71AAF">
        <w:rPr>
          <w:rFonts w:asciiTheme="minorHAnsi" w:eastAsiaTheme="minorEastAsia" w:hAnsiTheme="minorHAnsi" w:cstheme="minorHAnsi"/>
          <w:color w:val="auto"/>
          <w:sz w:val="24"/>
        </w:rPr>
        <w:t xml:space="preserve"> material </w:t>
      </w:r>
      <w:r w:rsidR="00570CBE">
        <w:rPr>
          <w:rFonts w:asciiTheme="minorHAnsi" w:eastAsiaTheme="minorEastAsia" w:hAnsiTheme="minorHAnsi" w:cstheme="minorHAnsi"/>
          <w:color w:val="auto"/>
          <w:sz w:val="24"/>
        </w:rPr>
        <w:t>har</w:t>
      </w:r>
      <w:r w:rsidR="00F71AAF">
        <w:rPr>
          <w:rFonts w:asciiTheme="minorHAnsi" w:eastAsiaTheme="minorEastAsia" w:hAnsiTheme="minorHAnsi" w:cstheme="minorHAnsi"/>
          <w:color w:val="auto"/>
          <w:sz w:val="24"/>
        </w:rPr>
        <w:t xml:space="preserve"> vi alltid</w:t>
      </w:r>
      <w:r w:rsidRPr="00AA673B">
        <w:rPr>
          <w:rFonts w:asciiTheme="minorHAnsi" w:eastAsiaTheme="minorEastAsia" w:hAnsiTheme="minorHAnsi" w:cstheme="minorHAnsi"/>
          <w:color w:val="auto"/>
          <w:sz w:val="24"/>
        </w:rPr>
        <w:t xml:space="preserve"> jämställdhetsglasögonen på. </w:t>
      </w:r>
      <w:r w:rsidR="00681E22">
        <w:rPr>
          <w:rFonts w:asciiTheme="minorHAnsi" w:eastAsiaTheme="minorEastAsia" w:hAnsiTheme="minorHAnsi" w:cstheme="minorHAnsi"/>
          <w:color w:val="auto"/>
          <w:sz w:val="24"/>
        </w:rPr>
        <w:t xml:space="preserve">Om vi funderar över att </w:t>
      </w:r>
      <w:r w:rsidRPr="00AA673B">
        <w:rPr>
          <w:rFonts w:asciiTheme="minorHAnsi" w:eastAsiaTheme="minorEastAsia" w:hAnsiTheme="minorHAnsi" w:cstheme="minorHAnsi"/>
          <w:color w:val="auto"/>
          <w:sz w:val="24"/>
        </w:rPr>
        <w:t xml:space="preserve">köpa figurer där </w:t>
      </w:r>
      <w:r w:rsidR="00497001">
        <w:rPr>
          <w:rFonts w:asciiTheme="minorHAnsi" w:eastAsiaTheme="minorEastAsia" w:hAnsiTheme="minorHAnsi" w:cstheme="minorHAnsi"/>
          <w:color w:val="auto"/>
          <w:sz w:val="24"/>
        </w:rPr>
        <w:t>majoriteten</w:t>
      </w:r>
      <w:r w:rsidRPr="00AA673B">
        <w:rPr>
          <w:rFonts w:asciiTheme="minorHAnsi" w:eastAsiaTheme="minorEastAsia" w:hAnsiTheme="minorHAnsi" w:cstheme="minorHAnsi"/>
          <w:color w:val="auto"/>
          <w:sz w:val="24"/>
        </w:rPr>
        <w:t xml:space="preserve"> är män och kvinnorna i minoritet</w:t>
      </w:r>
      <w:r w:rsidR="00C91BA4">
        <w:rPr>
          <w:rFonts w:asciiTheme="minorHAnsi" w:eastAsiaTheme="minorEastAsia" w:hAnsiTheme="minorHAnsi" w:cstheme="minorHAnsi"/>
          <w:color w:val="auto"/>
          <w:sz w:val="24"/>
        </w:rPr>
        <w:t xml:space="preserve"> så</w:t>
      </w:r>
      <w:r w:rsidR="00497001">
        <w:rPr>
          <w:rFonts w:asciiTheme="minorHAnsi" w:eastAsiaTheme="minorEastAsia" w:hAnsiTheme="minorHAnsi" w:cstheme="minorHAnsi"/>
          <w:color w:val="auto"/>
          <w:sz w:val="24"/>
        </w:rPr>
        <w:t xml:space="preserve"> ska vi välja </w:t>
      </w:r>
      <w:r w:rsidRPr="00AA673B">
        <w:rPr>
          <w:rFonts w:asciiTheme="minorHAnsi" w:eastAsiaTheme="minorEastAsia" w:hAnsiTheme="minorHAnsi" w:cstheme="minorHAnsi"/>
          <w:color w:val="auto"/>
          <w:sz w:val="24"/>
        </w:rPr>
        <w:t>något annat.</w:t>
      </w:r>
    </w:p>
    <w:p w14:paraId="2C74035C" w14:textId="77777777" w:rsidR="004857DD" w:rsidRDefault="004857DD" w:rsidP="00617C2B">
      <w:pPr>
        <w:pStyle w:val="Liststycke"/>
        <w:numPr>
          <w:ilvl w:val="0"/>
          <w:numId w:val="7"/>
        </w:numPr>
        <w:spacing w:line="240" w:lineRule="auto"/>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t xml:space="preserve">Vi använder </w:t>
      </w:r>
      <w:r w:rsidR="006D7C44" w:rsidRPr="00AA673B">
        <w:rPr>
          <w:rFonts w:asciiTheme="minorHAnsi" w:eastAsiaTheme="minorEastAsia" w:hAnsiTheme="minorHAnsi" w:cstheme="minorHAnsi"/>
          <w:color w:val="auto"/>
          <w:sz w:val="24"/>
        </w:rPr>
        <w:t>återbruksmaterial eller icke kodat material.</w:t>
      </w:r>
    </w:p>
    <w:p w14:paraId="0980023A" w14:textId="42498697" w:rsidR="006D7C44" w:rsidRPr="00AA673B" w:rsidRDefault="004857DD" w:rsidP="00617C2B">
      <w:pPr>
        <w:pStyle w:val="Liststycke"/>
        <w:numPr>
          <w:ilvl w:val="0"/>
          <w:numId w:val="7"/>
        </w:numPr>
        <w:spacing w:line="240" w:lineRule="auto"/>
        <w:jc w:val="both"/>
        <w:divId w:val="1040739819"/>
        <w:rPr>
          <w:rFonts w:asciiTheme="minorHAnsi" w:eastAsiaTheme="minorEastAsia" w:hAnsiTheme="minorHAnsi" w:cstheme="minorHAnsi"/>
          <w:color w:val="auto"/>
          <w:sz w:val="24"/>
        </w:rPr>
      </w:pPr>
      <w:r>
        <w:rPr>
          <w:rFonts w:asciiTheme="minorHAnsi" w:eastAsiaTheme="minorEastAsia" w:hAnsiTheme="minorHAnsi" w:cstheme="minorHAnsi"/>
          <w:color w:val="auto"/>
          <w:sz w:val="24"/>
        </w:rPr>
        <w:lastRenderedPageBreak/>
        <w:t>Vi har</w:t>
      </w:r>
      <w:r w:rsidR="006D7C44" w:rsidRPr="00AA673B">
        <w:rPr>
          <w:rFonts w:asciiTheme="minorHAnsi" w:eastAsiaTheme="minorEastAsia" w:hAnsiTheme="minorHAnsi" w:cstheme="minorHAnsi"/>
          <w:color w:val="auto"/>
          <w:sz w:val="24"/>
        </w:rPr>
        <w:t xml:space="preserve"> lekgrupper där pedagogerna bestämmer lek och leker tillsammans med barnen</w:t>
      </w:r>
      <w:r>
        <w:rPr>
          <w:rFonts w:asciiTheme="minorHAnsi" w:eastAsiaTheme="minorEastAsia" w:hAnsiTheme="minorHAnsi" w:cstheme="minorHAnsi"/>
          <w:color w:val="auto"/>
          <w:sz w:val="24"/>
        </w:rPr>
        <w:t xml:space="preserve"> så att </w:t>
      </w:r>
      <w:r w:rsidR="006D7C44" w:rsidRPr="00AA673B">
        <w:rPr>
          <w:rFonts w:asciiTheme="minorHAnsi" w:eastAsiaTheme="minorEastAsia" w:hAnsiTheme="minorHAnsi" w:cstheme="minorHAnsi"/>
          <w:color w:val="auto"/>
          <w:sz w:val="24"/>
        </w:rPr>
        <w:t xml:space="preserve">alla </w:t>
      </w:r>
      <w:r>
        <w:rPr>
          <w:rFonts w:asciiTheme="minorHAnsi" w:eastAsiaTheme="minorEastAsia" w:hAnsiTheme="minorHAnsi" w:cstheme="minorHAnsi"/>
          <w:color w:val="auto"/>
          <w:sz w:val="24"/>
        </w:rPr>
        <w:t xml:space="preserve">får </w:t>
      </w:r>
      <w:r w:rsidR="006D7C44" w:rsidRPr="00AA673B">
        <w:rPr>
          <w:rFonts w:asciiTheme="minorHAnsi" w:eastAsiaTheme="minorEastAsia" w:hAnsiTheme="minorHAnsi" w:cstheme="minorHAnsi"/>
          <w:color w:val="auto"/>
          <w:sz w:val="24"/>
        </w:rPr>
        <w:t xml:space="preserve">prova på </w:t>
      </w:r>
      <w:r w:rsidR="004B2E24">
        <w:rPr>
          <w:rFonts w:asciiTheme="minorHAnsi" w:eastAsiaTheme="minorEastAsia" w:hAnsiTheme="minorHAnsi" w:cstheme="minorHAnsi"/>
          <w:color w:val="auto"/>
          <w:sz w:val="24"/>
        </w:rPr>
        <w:t xml:space="preserve">material och </w:t>
      </w:r>
      <w:r w:rsidR="006D7C44" w:rsidRPr="00AA673B">
        <w:rPr>
          <w:rFonts w:asciiTheme="minorHAnsi" w:eastAsiaTheme="minorEastAsia" w:hAnsiTheme="minorHAnsi" w:cstheme="minorHAnsi"/>
          <w:color w:val="auto"/>
          <w:sz w:val="24"/>
        </w:rPr>
        <w:t>leksaker de inte brukar använda.</w:t>
      </w:r>
    </w:p>
    <w:p w14:paraId="1A04C860" w14:textId="3C85A86D" w:rsidR="004B2E24" w:rsidRDefault="00C76E43" w:rsidP="004B2E24">
      <w:pPr>
        <w:pStyle w:val="Rubrik3"/>
        <w:ind w:left="-567"/>
        <w:divId w:val="1040739819"/>
        <w:rPr>
          <w:rFonts w:eastAsiaTheme="minorEastAsia"/>
        </w:rPr>
      </w:pPr>
      <w:r>
        <w:rPr>
          <w:rFonts w:eastAsiaTheme="minorEastAsia"/>
        </w:rPr>
        <w:br/>
      </w:r>
      <w:r w:rsidR="00404859" w:rsidRPr="00AF7EC5">
        <w:rPr>
          <w:rFonts w:eastAsiaTheme="minorEastAsia"/>
        </w:rPr>
        <w:t>Undervisning</w:t>
      </w:r>
    </w:p>
    <w:p w14:paraId="546649BA" w14:textId="0AA0800E" w:rsidR="00E47C0B" w:rsidRDefault="00404859" w:rsidP="008E30DE">
      <w:pPr>
        <w:spacing w:line="240" w:lineRule="auto"/>
        <w:ind w:left="-567"/>
        <w:contextualSpacing/>
        <w:jc w:val="both"/>
        <w:divId w:val="1040739819"/>
        <w:rPr>
          <w:rFonts w:asciiTheme="minorHAnsi" w:eastAsiaTheme="minorHAnsi" w:hAnsiTheme="minorHAnsi" w:cstheme="minorHAnsi"/>
          <w:color w:val="auto"/>
          <w:sz w:val="24"/>
          <w:lang w:eastAsia="en-US"/>
        </w:rPr>
      </w:pPr>
      <w:r w:rsidRPr="00AF7EC5">
        <w:rPr>
          <w:rFonts w:asciiTheme="minorHAnsi" w:eastAsiaTheme="minorEastAsia" w:hAnsiTheme="minorHAnsi" w:cstheme="minorHAnsi"/>
          <w:color w:val="auto"/>
          <w:sz w:val="24"/>
        </w:rPr>
        <w:t xml:space="preserve">Genom att </w:t>
      </w:r>
      <w:r w:rsidR="004B2E24">
        <w:rPr>
          <w:rFonts w:asciiTheme="minorHAnsi" w:eastAsiaTheme="minorEastAsia" w:hAnsiTheme="minorHAnsi" w:cstheme="minorHAnsi"/>
          <w:color w:val="auto"/>
          <w:sz w:val="24"/>
        </w:rPr>
        <w:t xml:space="preserve">tänka aktivt på </w:t>
      </w:r>
      <w:r w:rsidRPr="00AF7EC5">
        <w:rPr>
          <w:rFonts w:asciiTheme="minorHAnsi" w:eastAsiaTheme="minorEastAsia" w:hAnsiTheme="minorHAnsi" w:cstheme="minorHAnsi"/>
          <w:color w:val="auto"/>
          <w:sz w:val="24"/>
        </w:rPr>
        <w:t xml:space="preserve">jämställdhet när undervisningen planeras </w:t>
      </w:r>
      <w:r w:rsidR="009245AC" w:rsidRPr="00AF7EC5">
        <w:rPr>
          <w:rFonts w:asciiTheme="minorHAnsi" w:eastAsiaTheme="minorEastAsia" w:hAnsiTheme="minorHAnsi" w:cstheme="minorHAnsi"/>
          <w:color w:val="auto"/>
          <w:sz w:val="24"/>
        </w:rPr>
        <w:t xml:space="preserve">minskar risken att </w:t>
      </w:r>
      <w:r w:rsidR="004B2E24">
        <w:rPr>
          <w:rFonts w:asciiTheme="minorHAnsi" w:eastAsiaTheme="minorEastAsia" w:hAnsiTheme="minorHAnsi" w:cstheme="minorHAnsi"/>
          <w:color w:val="auto"/>
          <w:sz w:val="24"/>
        </w:rPr>
        <w:t xml:space="preserve">vi </w:t>
      </w:r>
      <w:r w:rsidR="00182D6B" w:rsidRPr="00AF7EC5">
        <w:rPr>
          <w:rFonts w:asciiTheme="minorHAnsi" w:eastAsiaTheme="minorEastAsia" w:hAnsiTheme="minorHAnsi" w:cstheme="minorHAnsi"/>
          <w:color w:val="auto"/>
          <w:sz w:val="24"/>
        </w:rPr>
        <w:t>missar jämställdhetsperspektiv</w:t>
      </w:r>
      <w:r w:rsidR="004B2E24">
        <w:rPr>
          <w:rFonts w:asciiTheme="minorHAnsi" w:eastAsiaTheme="minorEastAsia" w:hAnsiTheme="minorHAnsi" w:cstheme="minorHAnsi"/>
          <w:color w:val="auto"/>
          <w:sz w:val="24"/>
        </w:rPr>
        <w:t>et</w:t>
      </w:r>
      <w:r w:rsidR="00182D6B" w:rsidRPr="00AF7EC5">
        <w:rPr>
          <w:rFonts w:asciiTheme="minorHAnsi" w:eastAsiaTheme="minorEastAsia" w:hAnsiTheme="minorHAnsi" w:cstheme="minorHAnsi"/>
          <w:color w:val="auto"/>
          <w:sz w:val="24"/>
        </w:rPr>
        <w:t xml:space="preserve"> och </w:t>
      </w:r>
      <w:r w:rsidR="003445E3">
        <w:rPr>
          <w:rFonts w:asciiTheme="minorHAnsi" w:eastAsiaTheme="minorEastAsia" w:hAnsiTheme="minorHAnsi" w:cstheme="minorHAnsi"/>
          <w:color w:val="auto"/>
          <w:sz w:val="24"/>
        </w:rPr>
        <w:t xml:space="preserve">i stället </w:t>
      </w:r>
      <w:r w:rsidR="00182D6B" w:rsidRPr="00AF7EC5">
        <w:rPr>
          <w:rFonts w:asciiTheme="minorHAnsi" w:eastAsiaTheme="minorEastAsia" w:hAnsiTheme="minorHAnsi" w:cstheme="minorHAnsi"/>
          <w:color w:val="auto"/>
          <w:sz w:val="24"/>
        </w:rPr>
        <w:t>cementera</w:t>
      </w:r>
      <w:r w:rsidR="003445E3">
        <w:rPr>
          <w:rFonts w:asciiTheme="minorHAnsi" w:eastAsiaTheme="minorEastAsia" w:hAnsiTheme="minorHAnsi" w:cstheme="minorHAnsi"/>
          <w:color w:val="auto"/>
          <w:sz w:val="24"/>
        </w:rPr>
        <w:t>r</w:t>
      </w:r>
      <w:r w:rsidR="00182D6B" w:rsidRPr="00AF7EC5">
        <w:rPr>
          <w:rFonts w:asciiTheme="minorHAnsi" w:eastAsiaTheme="minorEastAsia" w:hAnsiTheme="minorHAnsi" w:cstheme="minorHAnsi"/>
          <w:color w:val="auto"/>
          <w:sz w:val="24"/>
        </w:rPr>
        <w:t xml:space="preserve"> stereotypa könsroller</w:t>
      </w:r>
      <w:r w:rsidR="00C27D79" w:rsidRPr="00AF7EC5">
        <w:rPr>
          <w:rFonts w:asciiTheme="minorHAnsi" w:eastAsiaTheme="minorEastAsia" w:hAnsiTheme="minorHAnsi" w:cstheme="minorHAnsi"/>
          <w:color w:val="auto"/>
          <w:sz w:val="24"/>
        </w:rPr>
        <w:t xml:space="preserve">. </w:t>
      </w:r>
      <w:r w:rsidR="00780B87">
        <w:rPr>
          <w:rFonts w:asciiTheme="minorHAnsi" w:eastAsiaTheme="minorEastAsia" w:hAnsiTheme="minorHAnsi" w:cstheme="minorHAnsi"/>
          <w:color w:val="auto"/>
          <w:sz w:val="24"/>
        </w:rPr>
        <w:t>I</w:t>
      </w:r>
      <w:r w:rsidR="00C27D79" w:rsidRPr="00AF7EC5">
        <w:rPr>
          <w:rFonts w:asciiTheme="minorHAnsi" w:eastAsiaTheme="minorEastAsia" w:hAnsiTheme="minorHAnsi" w:cstheme="minorHAnsi"/>
          <w:color w:val="auto"/>
          <w:sz w:val="24"/>
        </w:rPr>
        <w:t xml:space="preserve"> </w:t>
      </w:r>
      <w:r w:rsidR="003445E3">
        <w:rPr>
          <w:rFonts w:asciiTheme="minorHAnsi" w:eastAsiaTheme="minorEastAsia" w:hAnsiTheme="minorHAnsi" w:cstheme="minorHAnsi"/>
          <w:color w:val="auto"/>
          <w:sz w:val="24"/>
        </w:rPr>
        <w:t xml:space="preserve">vår </w:t>
      </w:r>
      <w:r w:rsidR="00C27D79" w:rsidRPr="00AF7EC5">
        <w:rPr>
          <w:rFonts w:asciiTheme="minorHAnsi" w:eastAsiaTheme="minorEastAsia" w:hAnsiTheme="minorHAnsi" w:cstheme="minorHAnsi"/>
          <w:color w:val="auto"/>
          <w:sz w:val="24"/>
        </w:rPr>
        <w:t>planerings</w:t>
      </w:r>
      <w:r w:rsidR="003445E3">
        <w:rPr>
          <w:rFonts w:asciiTheme="minorHAnsi" w:eastAsiaTheme="minorEastAsia" w:hAnsiTheme="minorHAnsi" w:cstheme="minorHAnsi"/>
          <w:color w:val="auto"/>
          <w:sz w:val="24"/>
        </w:rPr>
        <w:t>- och dokumentations</w:t>
      </w:r>
      <w:r w:rsidR="00C27D79" w:rsidRPr="00AF7EC5">
        <w:rPr>
          <w:rFonts w:asciiTheme="minorHAnsi" w:eastAsiaTheme="minorEastAsia" w:hAnsiTheme="minorHAnsi" w:cstheme="minorHAnsi"/>
          <w:color w:val="auto"/>
          <w:sz w:val="24"/>
        </w:rPr>
        <w:t>mall</w:t>
      </w:r>
      <w:r w:rsidR="00FF71F7">
        <w:rPr>
          <w:rFonts w:asciiTheme="minorHAnsi" w:eastAsiaTheme="minorEastAsia" w:hAnsiTheme="minorHAnsi" w:cstheme="minorHAnsi"/>
          <w:color w:val="auto"/>
          <w:sz w:val="24"/>
        </w:rPr>
        <w:t>,</w:t>
      </w:r>
      <w:r w:rsidR="005C1638" w:rsidRPr="00AF7EC5">
        <w:rPr>
          <w:rFonts w:asciiTheme="minorHAnsi" w:eastAsiaTheme="minorEastAsia" w:hAnsiTheme="minorHAnsi" w:cstheme="minorHAnsi"/>
          <w:color w:val="auto"/>
          <w:sz w:val="24"/>
        </w:rPr>
        <w:t xml:space="preserve"> som fylls i både </w:t>
      </w:r>
      <w:r w:rsidR="00E0194C" w:rsidRPr="00AF7EC5">
        <w:rPr>
          <w:rFonts w:asciiTheme="minorHAnsi" w:eastAsiaTheme="minorEastAsia" w:hAnsiTheme="minorHAnsi" w:cstheme="minorHAnsi"/>
          <w:color w:val="auto"/>
          <w:sz w:val="24"/>
        </w:rPr>
        <w:t>v</w:t>
      </w:r>
      <w:r w:rsidR="005C1638" w:rsidRPr="00AF7EC5">
        <w:rPr>
          <w:rFonts w:asciiTheme="minorHAnsi" w:eastAsiaTheme="minorEastAsia" w:hAnsiTheme="minorHAnsi" w:cstheme="minorHAnsi"/>
          <w:color w:val="auto"/>
          <w:sz w:val="24"/>
        </w:rPr>
        <w:t xml:space="preserve">id planering av nya aktiviteter samt </w:t>
      </w:r>
      <w:r w:rsidR="00C6404E">
        <w:rPr>
          <w:rFonts w:asciiTheme="minorHAnsi" w:eastAsiaTheme="minorEastAsia" w:hAnsiTheme="minorHAnsi" w:cstheme="minorHAnsi"/>
          <w:color w:val="auto"/>
          <w:sz w:val="24"/>
        </w:rPr>
        <w:t xml:space="preserve">vid </w:t>
      </w:r>
      <w:r w:rsidR="005C1638" w:rsidRPr="00AF7EC5">
        <w:rPr>
          <w:rFonts w:asciiTheme="minorHAnsi" w:eastAsiaTheme="minorEastAsia" w:hAnsiTheme="minorHAnsi" w:cstheme="minorHAnsi"/>
          <w:color w:val="auto"/>
          <w:sz w:val="24"/>
        </w:rPr>
        <w:t>utvärder</w:t>
      </w:r>
      <w:r w:rsidR="00C6404E">
        <w:rPr>
          <w:rFonts w:asciiTheme="minorHAnsi" w:eastAsiaTheme="minorEastAsia" w:hAnsiTheme="minorHAnsi" w:cstheme="minorHAnsi"/>
          <w:color w:val="auto"/>
          <w:sz w:val="24"/>
        </w:rPr>
        <w:t>ing</w:t>
      </w:r>
      <w:r w:rsidR="005C1638" w:rsidRPr="00AF7EC5">
        <w:rPr>
          <w:rFonts w:asciiTheme="minorHAnsi" w:eastAsiaTheme="minorEastAsia" w:hAnsiTheme="minorHAnsi" w:cstheme="minorHAnsi"/>
          <w:color w:val="auto"/>
          <w:sz w:val="24"/>
        </w:rPr>
        <w:t xml:space="preserve"> på halvår</w:t>
      </w:r>
      <w:r w:rsidR="00C6404E">
        <w:rPr>
          <w:rFonts w:asciiTheme="minorHAnsi" w:eastAsiaTheme="minorEastAsia" w:hAnsiTheme="minorHAnsi" w:cstheme="minorHAnsi"/>
          <w:color w:val="auto"/>
          <w:sz w:val="24"/>
        </w:rPr>
        <w:t>s</w:t>
      </w:r>
      <w:r w:rsidR="005C1638" w:rsidRPr="00AF7EC5">
        <w:rPr>
          <w:rFonts w:asciiTheme="minorHAnsi" w:eastAsiaTheme="minorEastAsia" w:hAnsiTheme="minorHAnsi" w:cstheme="minorHAnsi"/>
          <w:color w:val="auto"/>
          <w:sz w:val="24"/>
        </w:rPr>
        <w:t>- och helårsbasis</w:t>
      </w:r>
      <w:r w:rsidR="00FF71F7">
        <w:rPr>
          <w:rFonts w:asciiTheme="minorHAnsi" w:eastAsiaTheme="minorEastAsia" w:hAnsiTheme="minorHAnsi" w:cstheme="minorHAnsi"/>
          <w:color w:val="auto"/>
          <w:sz w:val="24"/>
        </w:rPr>
        <w:t>,</w:t>
      </w:r>
      <w:r w:rsidR="00780B87">
        <w:rPr>
          <w:rFonts w:asciiTheme="minorHAnsi" w:eastAsiaTheme="minorEastAsia" w:hAnsiTheme="minorHAnsi" w:cstheme="minorHAnsi"/>
          <w:color w:val="auto"/>
          <w:sz w:val="24"/>
        </w:rPr>
        <w:t xml:space="preserve"> finns därför </w:t>
      </w:r>
      <w:r w:rsidR="00FF71F7">
        <w:rPr>
          <w:rFonts w:asciiTheme="minorHAnsi" w:eastAsiaTheme="minorEastAsia" w:hAnsiTheme="minorHAnsi" w:cstheme="minorHAnsi"/>
          <w:color w:val="auto"/>
          <w:sz w:val="24"/>
        </w:rPr>
        <w:t xml:space="preserve">följande </w:t>
      </w:r>
      <w:r w:rsidR="00E330E7">
        <w:rPr>
          <w:rFonts w:asciiTheme="minorHAnsi" w:eastAsiaTheme="minorEastAsia" w:hAnsiTheme="minorHAnsi" w:cstheme="minorHAnsi"/>
          <w:color w:val="auto"/>
          <w:sz w:val="24"/>
        </w:rPr>
        <w:t>rubrik</w:t>
      </w:r>
      <w:r w:rsidR="00FF71F7">
        <w:rPr>
          <w:rFonts w:asciiTheme="minorHAnsi" w:eastAsiaTheme="minorEastAsia" w:hAnsiTheme="minorHAnsi" w:cstheme="minorHAnsi"/>
          <w:color w:val="auto"/>
          <w:sz w:val="24"/>
        </w:rPr>
        <w:t xml:space="preserve"> med</w:t>
      </w:r>
      <w:r w:rsidR="00346DD7">
        <w:rPr>
          <w:rFonts w:asciiTheme="minorHAnsi" w:eastAsiaTheme="minorEastAsia" w:hAnsiTheme="minorHAnsi" w:cstheme="minorHAnsi"/>
          <w:color w:val="auto"/>
          <w:sz w:val="24"/>
        </w:rPr>
        <w:t>:</w:t>
      </w:r>
      <w:r w:rsidR="00E330E7">
        <w:rPr>
          <w:rFonts w:asciiTheme="minorHAnsi" w:eastAsiaTheme="minorEastAsia" w:hAnsiTheme="minorHAnsi" w:cstheme="minorHAnsi"/>
          <w:color w:val="auto"/>
          <w:sz w:val="24"/>
        </w:rPr>
        <w:t xml:space="preserve"> ”</w:t>
      </w:r>
      <w:r w:rsidR="00E330E7" w:rsidRPr="00427F8C">
        <w:rPr>
          <w:rFonts w:asciiTheme="minorHAnsi" w:eastAsiaTheme="minorEastAsia" w:hAnsiTheme="minorHAnsi" w:cstheme="minorHAnsi"/>
          <w:i/>
          <w:iCs/>
          <w:color w:val="auto"/>
          <w:sz w:val="24"/>
        </w:rPr>
        <w:t>Metoder/utförande</w:t>
      </w:r>
      <w:r w:rsidR="00E330E7">
        <w:rPr>
          <w:rFonts w:asciiTheme="minorHAnsi" w:eastAsiaTheme="minorEastAsia" w:hAnsiTheme="minorHAnsi" w:cstheme="minorHAnsi"/>
          <w:color w:val="auto"/>
          <w:sz w:val="24"/>
        </w:rPr>
        <w:t xml:space="preserve"> </w:t>
      </w:r>
      <w:r w:rsidR="00E330E7" w:rsidRPr="00427F8C">
        <w:rPr>
          <w:rFonts w:asciiTheme="minorHAnsi" w:eastAsiaTheme="minorEastAsia" w:hAnsiTheme="minorHAnsi" w:cstheme="minorHAnsi"/>
          <w:color w:val="auto"/>
          <w:sz w:val="24"/>
        </w:rPr>
        <w:t xml:space="preserve">– </w:t>
      </w:r>
      <w:r w:rsidR="001C1D78" w:rsidRPr="00427F8C">
        <w:rPr>
          <w:rFonts w:asciiTheme="minorHAnsi" w:hAnsiTheme="minorHAnsi" w:cstheme="minorBidi"/>
          <w:i/>
          <w:iCs/>
          <w:sz w:val="24"/>
        </w:rPr>
        <w:t>Vilka metoder ska vi använda för att nå våra mål? Tänk på att utgå från ett jämställdhets- och diskrimineringsperspektiv när du planerar din undervisning. Alla barn ska vara inkluderade utifrån behov och förutsättningar</w:t>
      </w:r>
      <w:r w:rsidR="00E330E7" w:rsidRPr="00427F8C">
        <w:rPr>
          <w:rFonts w:asciiTheme="minorHAnsi" w:eastAsiaTheme="minorEastAsia" w:hAnsiTheme="minorHAnsi" w:cstheme="minorHAnsi"/>
          <w:color w:val="auto"/>
          <w:sz w:val="24"/>
        </w:rPr>
        <w:t>”</w:t>
      </w:r>
      <w:r w:rsidR="005C1638" w:rsidRPr="00427F8C">
        <w:rPr>
          <w:rFonts w:asciiTheme="minorHAnsi" w:eastAsiaTheme="minorEastAsia" w:hAnsiTheme="minorHAnsi" w:cstheme="minorHAnsi"/>
          <w:color w:val="auto"/>
          <w:sz w:val="24"/>
        </w:rPr>
        <w:t>.</w:t>
      </w:r>
      <w:r w:rsidR="005C1638" w:rsidRPr="00AF7EC5">
        <w:rPr>
          <w:rFonts w:asciiTheme="minorHAnsi" w:eastAsiaTheme="minorEastAsia" w:hAnsiTheme="minorHAnsi" w:cstheme="minorHAnsi"/>
          <w:color w:val="auto"/>
          <w:sz w:val="24"/>
        </w:rPr>
        <w:t xml:space="preserve"> </w:t>
      </w:r>
      <w:r w:rsidR="006D7C44" w:rsidRPr="00AF7EC5">
        <w:rPr>
          <w:rFonts w:asciiTheme="minorHAnsi" w:eastAsiaTheme="minorHAnsi" w:hAnsiTheme="minorHAnsi" w:cstheme="minorHAnsi"/>
          <w:color w:val="auto"/>
          <w:sz w:val="24"/>
          <w:lang w:eastAsia="en-US"/>
        </w:rPr>
        <w:t xml:space="preserve">           </w:t>
      </w:r>
    </w:p>
    <w:p w14:paraId="4CD24704" w14:textId="5151D063" w:rsidR="00CF23E5" w:rsidRDefault="001C73F9" w:rsidP="001C73F9">
      <w:pPr>
        <w:pStyle w:val="Rubrik2"/>
        <w:ind w:left="-567"/>
        <w:divId w:val="1040739819"/>
        <w:rPr>
          <w:rFonts w:eastAsiaTheme="minorHAnsi"/>
          <w:lang w:eastAsia="en-US"/>
        </w:rPr>
      </w:pPr>
      <w:r>
        <w:rPr>
          <w:rFonts w:eastAsiaTheme="minorHAnsi"/>
          <w:lang w:eastAsia="en-US"/>
        </w:rPr>
        <w:t>Vad våra styrdokument säger om jämställdhet</w:t>
      </w:r>
    </w:p>
    <w:p w14:paraId="4C6783CB" w14:textId="77777777" w:rsidR="00D027EC" w:rsidRDefault="00B43C77" w:rsidP="00D027EC">
      <w:pPr>
        <w:pStyle w:val="Rubrik3"/>
        <w:ind w:left="-567"/>
        <w:divId w:val="1040739819"/>
      </w:pPr>
      <w:r>
        <w:rPr>
          <w:lang w:eastAsia="en-US"/>
        </w:rPr>
        <w:t>Skollagen</w:t>
      </w:r>
      <w:bookmarkStart w:id="0" w:name="_Toc153110777"/>
      <w:r w:rsidR="007B25E9">
        <w:rPr>
          <w:lang w:eastAsia="en-US"/>
        </w:rPr>
        <w:t xml:space="preserve"> </w:t>
      </w:r>
      <w:r w:rsidR="007B25E9" w:rsidRPr="002116A8">
        <w:t xml:space="preserve">1 kap </w:t>
      </w:r>
      <w:r w:rsidR="007B25E9">
        <w:t>– Inledande bestämmelser</w:t>
      </w:r>
      <w:bookmarkStart w:id="1" w:name="Utformningen_av_utbildningen"/>
      <w:bookmarkEnd w:id="0"/>
    </w:p>
    <w:p w14:paraId="44412D02" w14:textId="152876F0" w:rsidR="00D027EC" w:rsidRPr="00D027EC" w:rsidRDefault="007B25E9" w:rsidP="00D80309">
      <w:pPr>
        <w:pStyle w:val="Rubrik3"/>
        <w:ind w:left="-567"/>
        <w:divId w:val="1040739819"/>
        <w:rPr>
          <w:sz w:val="20"/>
          <w:szCs w:val="20"/>
          <w:lang w:eastAsia="en-US"/>
        </w:rPr>
      </w:pPr>
      <w:r w:rsidRPr="00D027EC">
        <w:rPr>
          <w:rFonts w:asciiTheme="minorHAnsi" w:hAnsiTheme="minorHAnsi" w:cstheme="minorHAnsi"/>
          <w:i w:val="0"/>
          <w:color w:val="1B1B1B"/>
          <w:spacing w:val="2"/>
          <w:sz w:val="20"/>
          <w:szCs w:val="20"/>
          <w:bdr w:val="none" w:sz="0" w:space="0" w:color="auto" w:frame="1"/>
        </w:rPr>
        <w:t>Utformningen av utbildningen</w:t>
      </w:r>
      <w:bookmarkStart w:id="2" w:name="K1P4S5"/>
      <w:bookmarkStart w:id="3" w:name="K1P5"/>
      <w:bookmarkEnd w:id="1"/>
      <w:bookmarkEnd w:id="2"/>
    </w:p>
    <w:p w14:paraId="39551339" w14:textId="77777777" w:rsidR="00D027EC" w:rsidRPr="00D027EC" w:rsidRDefault="007B25E9" w:rsidP="00D80309">
      <w:pPr>
        <w:pStyle w:val="Rubrik4"/>
        <w:shd w:val="clear" w:color="auto" w:fill="FFFFFF"/>
        <w:spacing w:line="240" w:lineRule="auto"/>
        <w:ind w:left="-142" w:right="679"/>
        <w:jc w:val="both"/>
        <w:textAlignment w:val="baseline"/>
        <w:divId w:val="1040739819"/>
        <w:rPr>
          <w:rFonts w:asciiTheme="minorHAnsi" w:hAnsiTheme="minorHAnsi" w:cstheme="minorHAnsi"/>
          <w:color w:val="1B1B1B"/>
          <w:sz w:val="20"/>
          <w:szCs w:val="20"/>
          <w:shd w:val="clear" w:color="auto" w:fill="FFFFFF"/>
        </w:rPr>
      </w:pPr>
      <w:r w:rsidRPr="00D027EC">
        <w:rPr>
          <w:rFonts w:asciiTheme="minorHAnsi" w:hAnsiTheme="minorHAnsi" w:cstheme="minorHAnsi"/>
          <w:b/>
          <w:color w:val="1B1B1B"/>
          <w:sz w:val="20"/>
          <w:szCs w:val="20"/>
          <w:bdr w:val="none" w:sz="0" w:space="0" w:color="auto" w:frame="1"/>
          <w:shd w:val="clear" w:color="auto" w:fill="FFFFFF"/>
        </w:rPr>
        <w:t>5 §</w:t>
      </w:r>
      <w:bookmarkEnd w:id="3"/>
      <w:r w:rsidRPr="00D027EC">
        <w:rPr>
          <w:rFonts w:asciiTheme="minorHAnsi" w:hAnsiTheme="minorHAnsi" w:cstheme="minorHAnsi"/>
          <w:color w:val="1B1B1B"/>
          <w:sz w:val="20"/>
          <w:szCs w:val="20"/>
          <w:shd w:val="clear" w:color="auto" w:fill="FFFFFF"/>
        </w:rPr>
        <w:t>   ”Utbildningen ska utformas i överensstämmelse med grundläggande demokratiska värderingar och de mänskliga rättigheterna som människolivets okränkbarhet, individens frihet och integritet, alla människors lika värde, jämställdhet samt solidaritet mellan människor.</w:t>
      </w:r>
      <w:bookmarkStart w:id="4" w:name="K1P5S2"/>
      <w:bookmarkEnd w:id="4"/>
    </w:p>
    <w:p w14:paraId="62FD9EA7" w14:textId="77777777" w:rsidR="00D027EC" w:rsidRPr="00D027EC" w:rsidRDefault="007B25E9" w:rsidP="00850343">
      <w:pPr>
        <w:pStyle w:val="Rubrik4"/>
        <w:shd w:val="clear" w:color="auto" w:fill="FFFFFF"/>
        <w:spacing w:line="240" w:lineRule="auto"/>
        <w:ind w:left="-142" w:right="679"/>
        <w:jc w:val="both"/>
        <w:textAlignment w:val="baseline"/>
        <w:divId w:val="1040739819"/>
        <w:rPr>
          <w:rFonts w:asciiTheme="minorHAnsi" w:hAnsiTheme="minorHAnsi" w:cstheme="minorHAnsi"/>
          <w:color w:val="1B1B1B"/>
          <w:sz w:val="20"/>
          <w:szCs w:val="20"/>
          <w:shd w:val="clear" w:color="auto" w:fill="FFFFFF"/>
        </w:rPr>
      </w:pPr>
      <w:r w:rsidRPr="00D027EC">
        <w:rPr>
          <w:rFonts w:asciiTheme="minorHAnsi" w:hAnsiTheme="minorHAnsi" w:cstheme="minorHAnsi"/>
          <w:color w:val="1B1B1B"/>
          <w:sz w:val="20"/>
          <w:szCs w:val="20"/>
          <w:shd w:val="clear" w:color="auto" w:fill="FFFFFF"/>
        </w:rPr>
        <w:t>Var och en som verkar inom utbildningen ska främja de mänskliga rättigheterna och aktivt motverka alla former av kränkande behandling.</w:t>
      </w:r>
      <w:bookmarkStart w:id="5" w:name="K1P5S3"/>
      <w:bookmarkEnd w:id="5"/>
    </w:p>
    <w:p w14:paraId="3EEC7C85" w14:textId="5E685123" w:rsidR="007B25E9" w:rsidRPr="00D027EC" w:rsidRDefault="007B25E9" w:rsidP="00850343">
      <w:pPr>
        <w:pStyle w:val="Rubrik4"/>
        <w:shd w:val="clear" w:color="auto" w:fill="FFFFFF"/>
        <w:spacing w:line="240" w:lineRule="auto"/>
        <w:ind w:left="-142" w:right="679"/>
        <w:jc w:val="both"/>
        <w:textAlignment w:val="baseline"/>
        <w:divId w:val="1040739819"/>
        <w:rPr>
          <w:rFonts w:asciiTheme="minorHAnsi" w:hAnsiTheme="minorHAnsi" w:cstheme="minorHAnsi"/>
          <w:i w:val="0"/>
          <w:color w:val="1B1B1B"/>
          <w:spacing w:val="2"/>
          <w:sz w:val="20"/>
          <w:szCs w:val="20"/>
          <w:bdr w:val="none" w:sz="0" w:space="0" w:color="auto" w:frame="1"/>
        </w:rPr>
      </w:pPr>
      <w:r w:rsidRPr="00D027EC">
        <w:rPr>
          <w:rFonts w:asciiTheme="minorHAnsi" w:hAnsiTheme="minorHAnsi" w:cstheme="minorHAnsi"/>
          <w:color w:val="1B1B1B"/>
          <w:sz w:val="20"/>
          <w:szCs w:val="20"/>
          <w:shd w:val="clear" w:color="auto" w:fill="FFFFFF"/>
        </w:rPr>
        <w:t>Utbildningen ska vila på vetenskaplig grund och beprövad erfarenhet.”</w:t>
      </w:r>
    </w:p>
    <w:p w14:paraId="4EEB85E8" w14:textId="5F315210" w:rsidR="00D80309" w:rsidRDefault="006D7C44" w:rsidP="00D80309">
      <w:pPr>
        <w:pStyle w:val="Rubrik3"/>
        <w:ind w:left="-567"/>
        <w:divId w:val="1040739819"/>
        <w:rPr>
          <w:rFonts w:asciiTheme="minorHAnsi" w:eastAsiaTheme="minorHAnsi" w:hAnsiTheme="minorHAnsi" w:cstheme="minorHAnsi"/>
          <w:color w:val="auto"/>
          <w:sz w:val="24"/>
          <w:lang w:eastAsia="en-US"/>
        </w:rPr>
      </w:pPr>
      <w:r w:rsidRPr="008E30DE">
        <w:rPr>
          <w:rFonts w:eastAsiaTheme="minorHAnsi"/>
          <w:lang w:eastAsia="en-US"/>
        </w:rPr>
        <w:br/>
        <w:t>L</w:t>
      </w:r>
      <w:r w:rsidR="00D80309">
        <w:rPr>
          <w:rFonts w:eastAsiaTheme="minorHAnsi"/>
          <w:lang w:eastAsia="en-US"/>
        </w:rPr>
        <w:t>äroplan för förskolan, L</w:t>
      </w:r>
      <w:r w:rsidRPr="008E30DE">
        <w:rPr>
          <w:rFonts w:eastAsiaTheme="minorHAnsi"/>
          <w:lang w:eastAsia="en-US"/>
        </w:rPr>
        <w:t>pfö 18</w:t>
      </w:r>
      <w:r w:rsidR="00525C60">
        <w:rPr>
          <w:rFonts w:eastAsiaTheme="minorHAnsi"/>
          <w:lang w:eastAsia="en-US"/>
        </w:rPr>
        <w:t>, rev. 2025</w:t>
      </w:r>
    </w:p>
    <w:p w14:paraId="3A25ED2E" w14:textId="0E4D84C7" w:rsidR="00D80309" w:rsidRPr="00D80309" w:rsidRDefault="006D7C44" w:rsidP="00D80309">
      <w:pPr>
        <w:pStyle w:val="Rubrik3"/>
        <w:ind w:left="-567"/>
        <w:divId w:val="1040739819"/>
        <w:rPr>
          <w:rFonts w:eastAsiaTheme="minorHAnsi"/>
          <w:i w:val="0"/>
          <w:iCs/>
          <w:lang w:eastAsia="en-US"/>
        </w:rPr>
      </w:pPr>
      <w:r w:rsidRPr="00D80309">
        <w:rPr>
          <w:rFonts w:asciiTheme="minorHAnsi" w:eastAsiaTheme="minorHAnsi" w:hAnsiTheme="minorHAnsi" w:cstheme="minorHAnsi"/>
          <w:i w:val="0"/>
          <w:iCs/>
          <w:color w:val="auto"/>
          <w:sz w:val="20"/>
          <w:szCs w:val="20"/>
          <w:lang w:eastAsia="en-US"/>
        </w:rPr>
        <w:t>Förskolans värdegrund och uppdrag</w:t>
      </w:r>
    </w:p>
    <w:p w14:paraId="1A57D51B" w14:textId="1457D20B" w:rsidR="00D80309" w:rsidRDefault="00525C60" w:rsidP="00D80309">
      <w:pPr>
        <w:spacing w:after="160" w:line="256" w:lineRule="auto"/>
        <w:ind w:left="-142" w:right="679"/>
        <w:jc w:val="both"/>
        <w:divId w:val="1040739819"/>
        <w:rPr>
          <w:rFonts w:asciiTheme="minorHAnsi" w:eastAsiaTheme="minorHAnsi" w:hAnsiTheme="minorHAnsi" w:cstheme="minorHAnsi"/>
          <w:i/>
          <w:iCs/>
          <w:color w:val="auto"/>
          <w:sz w:val="20"/>
          <w:szCs w:val="20"/>
          <w:lang w:eastAsia="en-US"/>
        </w:rPr>
      </w:pPr>
      <w:r w:rsidRPr="00525C60">
        <w:rPr>
          <w:rFonts w:asciiTheme="minorHAnsi" w:eastAsiaTheme="minorHAnsi" w:hAnsiTheme="minorHAnsi" w:cstheme="minorHAnsi"/>
          <w:i/>
          <w:iCs/>
          <w:color w:val="auto"/>
          <w:sz w:val="20"/>
          <w:szCs w:val="20"/>
          <w:lang w:eastAsia="en-US"/>
        </w:rPr>
        <w:t>Var och en som verkar inom förskolan ska främja aktning för människolivets okränkbarhet, individens frihet och integritet, alla människors lika värde, jämställdhet mellan kvinnor och män, flickor och pojkar, samt solidaritet mellan människor. Inget barn ska i förskolan bli utsatt för diskriminering på grund av kön, könsöverskridande identitet eller uttryck, etnisk tillhörighet, religion eller annan trosuppfattning, funktionsnedsättning, sexuell läggning eller ålder, hos barnet eller någon som barnet har anknytning till, eller för annan kränkande behandling. Alla sådana tendenser ska aktivt motverkas</w:t>
      </w:r>
      <w:r w:rsidRPr="00525C60">
        <w:rPr>
          <w:rFonts w:asciiTheme="minorHAnsi" w:eastAsiaTheme="minorHAnsi" w:hAnsiTheme="minorHAnsi" w:cstheme="minorHAnsi"/>
          <w:i/>
          <w:iCs/>
          <w:color w:val="auto"/>
          <w:sz w:val="20"/>
          <w:szCs w:val="20"/>
          <w:lang w:eastAsia="en-US"/>
        </w:rPr>
        <w:t xml:space="preserve"> </w:t>
      </w:r>
      <w:r w:rsidR="006D7C44" w:rsidRPr="00D80309">
        <w:rPr>
          <w:rFonts w:asciiTheme="minorHAnsi" w:eastAsiaTheme="minorHAnsi" w:hAnsiTheme="minorHAnsi" w:cstheme="minorHAnsi"/>
          <w:i/>
          <w:iCs/>
          <w:color w:val="auto"/>
          <w:sz w:val="20"/>
          <w:szCs w:val="20"/>
          <w:lang w:eastAsia="en-US"/>
        </w:rPr>
        <w:t>(s. 5)</w:t>
      </w:r>
      <w:r w:rsidR="00D80309" w:rsidRPr="00D80309">
        <w:rPr>
          <w:rFonts w:asciiTheme="minorHAnsi" w:eastAsiaTheme="minorHAnsi" w:hAnsiTheme="minorHAnsi" w:cstheme="minorHAnsi"/>
          <w:i/>
          <w:iCs/>
          <w:color w:val="auto"/>
          <w:sz w:val="20"/>
          <w:szCs w:val="20"/>
          <w:lang w:eastAsia="en-US"/>
        </w:rPr>
        <w:t>.</w:t>
      </w:r>
    </w:p>
    <w:p w14:paraId="7FDD6D5E" w14:textId="10A07285" w:rsidR="00525C60" w:rsidRDefault="00525C60" w:rsidP="00D80309">
      <w:pPr>
        <w:spacing w:after="160" w:line="256" w:lineRule="auto"/>
        <w:ind w:left="-142" w:right="679"/>
        <w:jc w:val="both"/>
        <w:divId w:val="1040739819"/>
        <w:rPr>
          <w:rFonts w:asciiTheme="minorHAnsi" w:eastAsiaTheme="minorHAnsi" w:hAnsiTheme="minorHAnsi" w:cstheme="minorHAnsi"/>
          <w:i/>
          <w:iCs/>
          <w:color w:val="auto"/>
          <w:sz w:val="20"/>
          <w:szCs w:val="20"/>
          <w:lang w:eastAsia="en-US"/>
        </w:rPr>
      </w:pPr>
      <w:r w:rsidRPr="00525C60">
        <w:rPr>
          <w:rFonts w:asciiTheme="minorHAnsi" w:eastAsiaTheme="minorHAnsi" w:hAnsiTheme="minorHAnsi" w:cstheme="minorHAnsi"/>
          <w:i/>
          <w:iCs/>
          <w:color w:val="auto"/>
          <w:sz w:val="20"/>
          <w:szCs w:val="20"/>
          <w:lang w:eastAsia="en-US"/>
        </w:rPr>
        <w:t xml:space="preserve">Förskolan ska aktivt och medvetet främja alla barns lika rättigheter och möjligheter, oberoende av könstillhörighet. Förskolan har ett ansvar för att motverka könsmönster som begränsar barnens utveckling, val och lärande. Hur förskolan organiserar utbildningen, hur barnen blir bemötta samt vilka krav och förväntningar som ställs på barnen bidrar till att forma deras uppfattningar om vad som är kvinnligt och manligt. Förskolan ska därför </w:t>
      </w:r>
      <w:r w:rsidRPr="00525C60">
        <w:rPr>
          <w:rFonts w:asciiTheme="minorHAnsi" w:eastAsiaTheme="minorHAnsi" w:hAnsiTheme="minorHAnsi" w:cstheme="minorHAnsi"/>
          <w:i/>
          <w:iCs/>
          <w:color w:val="auto"/>
          <w:sz w:val="20"/>
          <w:szCs w:val="20"/>
          <w:lang w:eastAsia="en-US"/>
        </w:rPr>
        <w:lastRenderedPageBreak/>
        <w:t>organisera utbildningen så att barnen möts, leker och lär tillsammans, samt prövar och utvecklar sina förmågor och intressen, med samma möjligheter och på lika villkor, oberoende av könstillhörighet</w:t>
      </w:r>
      <w:r w:rsidRPr="00525C60">
        <w:rPr>
          <w:rFonts w:asciiTheme="minorHAnsi" w:eastAsiaTheme="minorHAnsi" w:hAnsiTheme="minorHAnsi" w:cstheme="minorHAnsi"/>
          <w:i/>
          <w:iCs/>
          <w:color w:val="auto"/>
          <w:sz w:val="20"/>
          <w:szCs w:val="20"/>
          <w:lang w:eastAsia="en-US"/>
        </w:rPr>
        <w:t xml:space="preserve"> </w:t>
      </w:r>
      <w:r w:rsidR="006D7C44" w:rsidRPr="00D80309">
        <w:rPr>
          <w:rFonts w:asciiTheme="minorHAnsi" w:eastAsiaTheme="minorHAnsi" w:hAnsiTheme="minorHAnsi" w:cstheme="minorHAnsi"/>
          <w:i/>
          <w:iCs/>
          <w:color w:val="auto"/>
          <w:sz w:val="20"/>
          <w:szCs w:val="20"/>
          <w:lang w:eastAsia="en-US"/>
        </w:rPr>
        <w:t xml:space="preserve">(s. </w:t>
      </w:r>
      <w:r>
        <w:rPr>
          <w:rFonts w:asciiTheme="minorHAnsi" w:eastAsiaTheme="minorHAnsi" w:hAnsiTheme="minorHAnsi" w:cstheme="minorHAnsi"/>
          <w:i/>
          <w:iCs/>
          <w:color w:val="auto"/>
          <w:sz w:val="20"/>
          <w:szCs w:val="20"/>
          <w:lang w:eastAsia="en-US"/>
        </w:rPr>
        <w:t>6</w:t>
      </w:r>
      <w:r w:rsidR="006D7C44" w:rsidRPr="00D80309">
        <w:rPr>
          <w:rFonts w:asciiTheme="minorHAnsi" w:eastAsiaTheme="minorHAnsi" w:hAnsiTheme="minorHAnsi" w:cstheme="minorHAnsi"/>
          <w:i/>
          <w:iCs/>
          <w:color w:val="auto"/>
          <w:sz w:val="20"/>
          <w:szCs w:val="20"/>
          <w:lang w:eastAsia="en-US"/>
        </w:rPr>
        <w:t>)</w:t>
      </w:r>
      <w:r w:rsidR="00D80309" w:rsidRPr="00D80309">
        <w:rPr>
          <w:rFonts w:asciiTheme="minorHAnsi" w:eastAsiaTheme="minorHAnsi" w:hAnsiTheme="minorHAnsi" w:cstheme="minorHAnsi"/>
          <w:i/>
          <w:iCs/>
          <w:color w:val="auto"/>
          <w:sz w:val="20"/>
          <w:szCs w:val="20"/>
          <w:lang w:eastAsia="en-US"/>
        </w:rPr>
        <w:t>.</w:t>
      </w:r>
    </w:p>
    <w:p w14:paraId="0A121793" w14:textId="02059DF5" w:rsidR="00D80309" w:rsidRDefault="00525C60" w:rsidP="00D80309">
      <w:pPr>
        <w:spacing w:after="160" w:line="256" w:lineRule="auto"/>
        <w:ind w:left="-142" w:right="679"/>
        <w:jc w:val="both"/>
        <w:divId w:val="1040739819"/>
        <w:rPr>
          <w:rFonts w:asciiTheme="minorHAnsi" w:eastAsiaTheme="minorHAnsi" w:hAnsiTheme="minorHAnsi" w:cstheme="minorHAnsi"/>
          <w:i/>
          <w:iCs/>
          <w:color w:val="auto"/>
          <w:sz w:val="20"/>
          <w:szCs w:val="20"/>
          <w:lang w:eastAsia="en-US"/>
        </w:rPr>
      </w:pPr>
      <w:r w:rsidRPr="00525C60">
        <w:rPr>
          <w:rFonts w:asciiTheme="minorHAnsi" w:eastAsiaTheme="minorHAnsi" w:hAnsiTheme="minorHAnsi" w:cstheme="minorHAnsi"/>
          <w:i/>
          <w:iCs/>
          <w:color w:val="auto"/>
          <w:sz w:val="20"/>
          <w:szCs w:val="20"/>
          <w:lang w:eastAsia="en-US"/>
        </w:rPr>
        <w:t>Miljön i förskolan ska erbjuda alla barn varierade aktiviteter i olika sammanhang. Många valmöjligheter ger ökade förutsättningar för barnen att bredda sina lekmönster och val av aktiviteter. Det är viktigt att alla som arbetar i förskolan bidrar till att barnen oavsett könstillhörighet ges förut</w:t>
      </w:r>
      <w:r w:rsidRPr="00525C60">
        <w:rPr>
          <w:rFonts w:asciiTheme="minorHAnsi" w:eastAsiaTheme="minorHAnsi" w:hAnsiTheme="minorHAnsi" w:cstheme="minorHAnsi"/>
          <w:i/>
          <w:iCs/>
          <w:color w:val="auto"/>
          <w:sz w:val="20"/>
          <w:szCs w:val="20"/>
          <w:lang w:eastAsia="en-US"/>
        </w:rPr>
        <w:t>sättningar för utvidgade upplevelser och uppfattningar om sina möjligheter. Förskolans miljö ska inspirera och utmana barnen att bredda sina förmågor och intressen utan att begränsas av könsstereotypa uppfattningar</w:t>
      </w:r>
      <w:r w:rsidRPr="00525C60">
        <w:rPr>
          <w:rFonts w:asciiTheme="minorHAnsi" w:eastAsiaTheme="minorHAnsi" w:hAnsiTheme="minorHAnsi" w:cstheme="minorHAnsi"/>
          <w:i/>
          <w:iCs/>
          <w:color w:val="auto"/>
          <w:sz w:val="20"/>
          <w:szCs w:val="20"/>
          <w:lang w:eastAsia="en-US"/>
        </w:rPr>
        <w:t xml:space="preserve"> </w:t>
      </w:r>
      <w:r w:rsidR="006D7C44" w:rsidRPr="00D80309">
        <w:rPr>
          <w:rFonts w:asciiTheme="minorHAnsi" w:eastAsiaTheme="minorHAnsi" w:hAnsiTheme="minorHAnsi" w:cstheme="minorHAnsi"/>
          <w:i/>
          <w:iCs/>
          <w:color w:val="auto"/>
          <w:sz w:val="20"/>
          <w:szCs w:val="20"/>
          <w:lang w:eastAsia="en-US"/>
        </w:rPr>
        <w:t>(s.</w:t>
      </w:r>
      <w:r w:rsidR="00D80309">
        <w:rPr>
          <w:rFonts w:asciiTheme="minorHAnsi" w:eastAsiaTheme="minorHAnsi" w:hAnsiTheme="minorHAnsi" w:cstheme="minorHAnsi"/>
          <w:i/>
          <w:iCs/>
          <w:color w:val="auto"/>
          <w:sz w:val="20"/>
          <w:szCs w:val="20"/>
          <w:lang w:eastAsia="en-US"/>
        </w:rPr>
        <w:t xml:space="preserve"> </w:t>
      </w:r>
      <w:r>
        <w:rPr>
          <w:rFonts w:asciiTheme="minorHAnsi" w:eastAsiaTheme="minorHAnsi" w:hAnsiTheme="minorHAnsi" w:cstheme="minorHAnsi"/>
          <w:i/>
          <w:iCs/>
          <w:color w:val="auto"/>
          <w:sz w:val="20"/>
          <w:szCs w:val="20"/>
          <w:lang w:eastAsia="en-US"/>
        </w:rPr>
        <w:t>7</w:t>
      </w:r>
      <w:r w:rsidR="006D7C44" w:rsidRPr="00D80309">
        <w:rPr>
          <w:rFonts w:asciiTheme="minorHAnsi" w:eastAsiaTheme="minorHAnsi" w:hAnsiTheme="minorHAnsi" w:cstheme="minorHAnsi"/>
          <w:i/>
          <w:iCs/>
          <w:color w:val="auto"/>
          <w:sz w:val="20"/>
          <w:szCs w:val="20"/>
          <w:lang w:eastAsia="en-US"/>
        </w:rPr>
        <w:t>)</w:t>
      </w:r>
      <w:r w:rsidR="00D80309">
        <w:rPr>
          <w:rFonts w:asciiTheme="minorHAnsi" w:eastAsiaTheme="minorHAnsi" w:hAnsiTheme="minorHAnsi" w:cstheme="minorHAnsi"/>
          <w:i/>
          <w:iCs/>
          <w:color w:val="auto"/>
          <w:sz w:val="20"/>
          <w:szCs w:val="20"/>
          <w:lang w:eastAsia="en-US"/>
        </w:rPr>
        <w:t>.</w:t>
      </w:r>
    </w:p>
    <w:p w14:paraId="02DB0CC6" w14:textId="731F1AAC" w:rsidR="00D80309" w:rsidRPr="00D80309" w:rsidRDefault="006D7C44" w:rsidP="00D80309">
      <w:pPr>
        <w:spacing w:after="160" w:line="256" w:lineRule="auto"/>
        <w:ind w:left="-567" w:right="679"/>
        <w:jc w:val="both"/>
        <w:divId w:val="1040739819"/>
        <w:rPr>
          <w:rFonts w:asciiTheme="minorHAnsi" w:eastAsiaTheme="minorHAnsi" w:hAnsiTheme="minorHAnsi" w:cstheme="minorHAnsi"/>
          <w:i/>
          <w:iCs/>
          <w:color w:val="auto"/>
          <w:sz w:val="20"/>
          <w:szCs w:val="20"/>
          <w:lang w:eastAsia="en-US"/>
        </w:rPr>
      </w:pPr>
      <w:r w:rsidRPr="00D80309">
        <w:rPr>
          <w:rFonts w:asciiTheme="minorHAnsi" w:eastAsiaTheme="minorHAnsi" w:hAnsiTheme="minorHAnsi" w:cstheme="minorHAnsi"/>
          <w:i/>
          <w:iCs/>
          <w:color w:val="auto"/>
          <w:sz w:val="20"/>
          <w:szCs w:val="20"/>
          <w:lang w:eastAsia="en-US"/>
        </w:rPr>
        <w:br/>
      </w:r>
      <w:r w:rsidRPr="00D80309">
        <w:rPr>
          <w:rFonts w:asciiTheme="minorHAnsi" w:eastAsiaTheme="minorHAnsi" w:hAnsiTheme="minorHAnsi" w:cstheme="minorHAnsi"/>
          <w:b/>
          <w:color w:val="auto"/>
          <w:sz w:val="20"/>
          <w:szCs w:val="20"/>
          <w:lang w:eastAsia="en-US"/>
        </w:rPr>
        <w:t>Mål och riktlinjer</w:t>
      </w:r>
    </w:p>
    <w:p w14:paraId="40EC7DD0" w14:textId="3E248849" w:rsidR="00D80309" w:rsidRDefault="006D7C44" w:rsidP="00D80309">
      <w:pPr>
        <w:spacing w:after="160" w:line="256" w:lineRule="auto"/>
        <w:ind w:left="-142" w:right="679"/>
        <w:jc w:val="both"/>
        <w:divId w:val="1040739819"/>
        <w:rPr>
          <w:rFonts w:asciiTheme="minorHAnsi" w:eastAsiaTheme="minorHAnsi" w:hAnsiTheme="minorHAnsi" w:cstheme="minorHAnsi"/>
          <w:i/>
          <w:iCs/>
          <w:color w:val="auto"/>
          <w:sz w:val="20"/>
          <w:szCs w:val="20"/>
          <w:lang w:eastAsia="en-US"/>
        </w:rPr>
      </w:pPr>
      <w:r w:rsidRPr="00D80309">
        <w:rPr>
          <w:rFonts w:asciiTheme="minorHAnsi" w:eastAsiaTheme="minorHAnsi" w:hAnsiTheme="minorHAnsi" w:cstheme="minorHAnsi"/>
          <w:i/>
          <w:iCs/>
          <w:color w:val="auto"/>
          <w:sz w:val="20"/>
          <w:szCs w:val="20"/>
          <w:lang w:eastAsia="en-US"/>
        </w:rPr>
        <w:t>Förskollärare ska ansvara för att aktivt inkludera ett jämställdhetsperspektiv så att alla barn får likvärdiga möjligheter till utvidgade perspektiv och val oavsett könstillhörighet och utveckla normer och förhållningssätt för arbetet och samvaron i barngruppen (s. 1</w:t>
      </w:r>
      <w:r w:rsidR="00C76E43">
        <w:rPr>
          <w:rFonts w:asciiTheme="minorHAnsi" w:eastAsiaTheme="minorHAnsi" w:hAnsiTheme="minorHAnsi" w:cstheme="minorHAnsi"/>
          <w:i/>
          <w:iCs/>
          <w:color w:val="auto"/>
          <w:sz w:val="20"/>
          <w:szCs w:val="20"/>
          <w:lang w:eastAsia="en-US"/>
        </w:rPr>
        <w:t>3</w:t>
      </w:r>
      <w:r w:rsidRPr="00D80309">
        <w:rPr>
          <w:rFonts w:asciiTheme="minorHAnsi" w:eastAsiaTheme="minorHAnsi" w:hAnsiTheme="minorHAnsi" w:cstheme="minorHAnsi"/>
          <w:i/>
          <w:iCs/>
          <w:color w:val="auto"/>
          <w:sz w:val="20"/>
          <w:szCs w:val="20"/>
          <w:lang w:eastAsia="en-US"/>
        </w:rPr>
        <w:t>)</w:t>
      </w:r>
      <w:r w:rsidR="00D80309">
        <w:rPr>
          <w:rFonts w:asciiTheme="minorHAnsi" w:eastAsiaTheme="minorHAnsi" w:hAnsiTheme="minorHAnsi" w:cstheme="minorHAnsi"/>
          <w:i/>
          <w:iCs/>
          <w:color w:val="auto"/>
          <w:sz w:val="20"/>
          <w:szCs w:val="20"/>
          <w:lang w:eastAsia="en-US"/>
        </w:rPr>
        <w:t>.</w:t>
      </w:r>
    </w:p>
    <w:p w14:paraId="4980DA7C" w14:textId="77777777" w:rsidR="000E10CF" w:rsidRDefault="006D7C44" w:rsidP="000E10CF">
      <w:pPr>
        <w:spacing w:after="160" w:line="256" w:lineRule="auto"/>
        <w:ind w:left="-142" w:right="679"/>
        <w:jc w:val="both"/>
        <w:divId w:val="1040739819"/>
        <w:rPr>
          <w:rFonts w:asciiTheme="minorHAnsi" w:eastAsiaTheme="minorHAnsi" w:hAnsiTheme="minorHAnsi" w:cstheme="minorHAnsi"/>
          <w:i/>
          <w:iCs/>
          <w:color w:val="auto"/>
          <w:sz w:val="20"/>
          <w:szCs w:val="20"/>
          <w:lang w:eastAsia="en-US"/>
        </w:rPr>
      </w:pPr>
      <w:r w:rsidRPr="00D80309">
        <w:rPr>
          <w:rFonts w:asciiTheme="minorHAnsi" w:eastAsiaTheme="minorHAnsi" w:hAnsiTheme="minorHAnsi" w:cstheme="minorHAnsi"/>
          <w:i/>
          <w:iCs/>
          <w:color w:val="auto"/>
          <w:sz w:val="20"/>
          <w:szCs w:val="20"/>
          <w:lang w:eastAsia="en-US"/>
        </w:rPr>
        <w:t>Arbetslaget ska medvetet och aktivt arbeta med jämställdhet (s. 13)</w:t>
      </w:r>
      <w:r w:rsidR="00D80309">
        <w:rPr>
          <w:rFonts w:asciiTheme="minorHAnsi" w:eastAsiaTheme="minorHAnsi" w:hAnsiTheme="minorHAnsi" w:cstheme="minorHAnsi"/>
          <w:i/>
          <w:iCs/>
          <w:color w:val="auto"/>
          <w:sz w:val="20"/>
          <w:szCs w:val="20"/>
          <w:lang w:eastAsia="en-US"/>
        </w:rPr>
        <w:t>.</w:t>
      </w:r>
    </w:p>
    <w:p w14:paraId="104D1CB8" w14:textId="77777777" w:rsidR="000E10CF" w:rsidRDefault="006D7C44" w:rsidP="000E10CF">
      <w:pPr>
        <w:spacing w:after="160" w:line="256" w:lineRule="auto"/>
        <w:ind w:left="-567" w:right="679"/>
        <w:jc w:val="both"/>
        <w:divId w:val="1040739819"/>
        <w:rPr>
          <w:rFonts w:asciiTheme="minorHAnsi" w:eastAsiaTheme="minorHAnsi" w:hAnsiTheme="minorHAnsi" w:cstheme="minorHAnsi"/>
          <w:color w:val="auto"/>
          <w:sz w:val="20"/>
          <w:szCs w:val="20"/>
          <w:lang w:eastAsia="en-US"/>
        </w:rPr>
      </w:pPr>
      <w:r w:rsidRPr="00D80309">
        <w:rPr>
          <w:rFonts w:asciiTheme="minorHAnsi" w:eastAsiaTheme="minorHAnsi" w:hAnsiTheme="minorHAnsi" w:cstheme="minorHAnsi"/>
          <w:i/>
          <w:iCs/>
          <w:color w:val="auto"/>
          <w:sz w:val="20"/>
          <w:szCs w:val="20"/>
          <w:lang w:eastAsia="en-US"/>
        </w:rPr>
        <w:br/>
      </w:r>
      <w:r w:rsidRPr="000E10CF">
        <w:rPr>
          <w:rFonts w:asciiTheme="minorHAnsi" w:eastAsiaTheme="minorHAnsi" w:hAnsiTheme="minorHAnsi" w:cstheme="minorHAnsi"/>
          <w:b/>
          <w:color w:val="auto"/>
          <w:sz w:val="20"/>
          <w:szCs w:val="20"/>
          <w:lang w:eastAsia="en-US"/>
        </w:rPr>
        <w:t>Barns delaktighet och inflytande</w:t>
      </w:r>
    </w:p>
    <w:p w14:paraId="58A7AF60" w14:textId="37BA6F1C" w:rsidR="006D7C44" w:rsidRPr="000E10CF" w:rsidRDefault="006D7C44" w:rsidP="000E10CF">
      <w:pPr>
        <w:spacing w:after="160" w:line="256" w:lineRule="auto"/>
        <w:ind w:left="-142" w:right="679"/>
        <w:jc w:val="both"/>
        <w:divId w:val="1040739819"/>
        <w:rPr>
          <w:rFonts w:asciiTheme="minorHAnsi" w:eastAsiaTheme="minorHAnsi" w:hAnsiTheme="minorHAnsi" w:cstheme="minorHAnsi"/>
          <w:color w:val="auto"/>
          <w:sz w:val="20"/>
          <w:szCs w:val="20"/>
          <w:lang w:eastAsia="en-US"/>
        </w:rPr>
      </w:pPr>
      <w:r w:rsidRPr="00D80309">
        <w:rPr>
          <w:rFonts w:asciiTheme="minorHAnsi" w:eastAsiaTheme="minorHAnsi" w:hAnsiTheme="minorHAnsi" w:cstheme="minorHAnsi"/>
          <w:i/>
          <w:iCs/>
          <w:color w:val="auto"/>
          <w:sz w:val="20"/>
          <w:szCs w:val="20"/>
          <w:lang w:eastAsia="en-US"/>
        </w:rPr>
        <w:t>Arbetslaget ska säkerhetsställa att alla barn får lika stort inflytande över och utrymme i utbildningen oavsett könstillhörighet och förbereda barnen för delaktighet och ansvar och för de rättigheter och skyldigheter som gäller i ett demokratiskt samhälle (s. 1</w:t>
      </w:r>
      <w:r w:rsidR="00C76E43">
        <w:rPr>
          <w:rFonts w:asciiTheme="minorHAnsi" w:eastAsiaTheme="minorHAnsi" w:hAnsiTheme="minorHAnsi" w:cstheme="minorHAnsi"/>
          <w:i/>
          <w:iCs/>
          <w:color w:val="auto"/>
          <w:sz w:val="20"/>
          <w:szCs w:val="20"/>
          <w:lang w:eastAsia="en-US"/>
        </w:rPr>
        <w:t>7</w:t>
      </w:r>
      <w:r w:rsidRPr="00D80309">
        <w:rPr>
          <w:rFonts w:asciiTheme="minorHAnsi" w:eastAsiaTheme="minorHAnsi" w:hAnsiTheme="minorHAnsi" w:cstheme="minorHAnsi"/>
          <w:i/>
          <w:iCs/>
          <w:color w:val="auto"/>
          <w:sz w:val="20"/>
          <w:szCs w:val="20"/>
          <w:lang w:eastAsia="en-US"/>
        </w:rPr>
        <w:t>)</w:t>
      </w:r>
      <w:r w:rsidR="000E10CF">
        <w:rPr>
          <w:rFonts w:asciiTheme="minorHAnsi" w:eastAsiaTheme="minorHAnsi" w:hAnsiTheme="minorHAnsi" w:cstheme="minorHAnsi"/>
          <w:i/>
          <w:iCs/>
          <w:color w:val="auto"/>
          <w:sz w:val="20"/>
          <w:szCs w:val="20"/>
          <w:lang w:eastAsia="en-US"/>
        </w:rPr>
        <w:t>.</w:t>
      </w:r>
    </w:p>
    <w:p w14:paraId="42717104" w14:textId="65B36535" w:rsidR="000E10CF" w:rsidRDefault="000E10CF" w:rsidP="000E10CF">
      <w:pPr>
        <w:spacing w:after="160" w:line="256" w:lineRule="auto"/>
        <w:ind w:left="-567"/>
        <w:jc w:val="both"/>
        <w:divId w:val="1040739819"/>
        <w:rPr>
          <w:rFonts w:asciiTheme="minorHAnsi" w:eastAsiaTheme="minorHAnsi" w:hAnsiTheme="minorHAnsi" w:cstheme="minorHAnsi"/>
          <w:b/>
          <w:color w:val="auto"/>
          <w:sz w:val="20"/>
          <w:szCs w:val="20"/>
          <w:lang w:eastAsia="en-US"/>
        </w:rPr>
      </w:pPr>
      <w:r>
        <w:rPr>
          <w:rFonts w:asciiTheme="minorHAnsi" w:eastAsiaTheme="minorHAnsi" w:hAnsiTheme="minorHAnsi" w:cstheme="minorHAnsi"/>
          <w:b/>
          <w:i/>
          <w:iCs/>
          <w:color w:val="auto"/>
          <w:sz w:val="20"/>
          <w:szCs w:val="20"/>
          <w:lang w:eastAsia="en-US"/>
        </w:rPr>
        <w:br/>
      </w:r>
      <w:r w:rsidR="006D7C44" w:rsidRPr="000E10CF">
        <w:rPr>
          <w:rFonts w:asciiTheme="minorHAnsi" w:eastAsiaTheme="minorHAnsi" w:hAnsiTheme="minorHAnsi" w:cstheme="minorHAnsi"/>
          <w:b/>
          <w:color w:val="auto"/>
          <w:sz w:val="20"/>
          <w:szCs w:val="20"/>
          <w:lang w:eastAsia="en-US"/>
        </w:rPr>
        <w:t>Rektor</w:t>
      </w:r>
      <w:r w:rsidR="003D74F3">
        <w:rPr>
          <w:rFonts w:asciiTheme="minorHAnsi" w:eastAsiaTheme="minorHAnsi" w:hAnsiTheme="minorHAnsi" w:cstheme="minorHAnsi"/>
          <w:b/>
          <w:color w:val="auto"/>
          <w:sz w:val="20"/>
          <w:szCs w:val="20"/>
          <w:lang w:eastAsia="en-US"/>
        </w:rPr>
        <w:t>n</w:t>
      </w:r>
      <w:r w:rsidR="006D7C44" w:rsidRPr="000E10CF">
        <w:rPr>
          <w:rFonts w:asciiTheme="minorHAnsi" w:eastAsiaTheme="minorHAnsi" w:hAnsiTheme="minorHAnsi" w:cstheme="minorHAnsi"/>
          <w:b/>
          <w:color w:val="auto"/>
          <w:sz w:val="20"/>
          <w:szCs w:val="20"/>
          <w:lang w:eastAsia="en-US"/>
        </w:rPr>
        <w:t>s ansvar</w:t>
      </w:r>
    </w:p>
    <w:p w14:paraId="461A5566" w14:textId="321B4D7D" w:rsidR="00853C0A" w:rsidRDefault="006D7C44" w:rsidP="00853C0A">
      <w:pPr>
        <w:spacing w:after="160" w:line="256" w:lineRule="auto"/>
        <w:ind w:left="-142" w:right="679"/>
        <w:jc w:val="both"/>
        <w:divId w:val="1040739819"/>
        <w:rPr>
          <w:rFonts w:asciiTheme="minorHAnsi" w:eastAsiaTheme="minorHAnsi" w:hAnsiTheme="minorHAnsi" w:cstheme="minorHAnsi"/>
          <w:i/>
          <w:iCs/>
          <w:color w:val="auto"/>
          <w:sz w:val="20"/>
          <w:szCs w:val="20"/>
          <w:lang w:eastAsia="en-US"/>
        </w:rPr>
      </w:pPr>
      <w:r w:rsidRPr="000E10CF">
        <w:rPr>
          <w:rFonts w:asciiTheme="minorHAnsi" w:eastAsiaTheme="minorHAnsi" w:hAnsiTheme="minorHAnsi" w:cstheme="minorHAnsi"/>
          <w:i/>
          <w:iCs/>
          <w:color w:val="auto"/>
          <w:sz w:val="20"/>
          <w:szCs w:val="20"/>
          <w:lang w:eastAsia="en-US"/>
        </w:rPr>
        <w:t xml:space="preserve">Rektorn ansvarar för att inkludera arbetet med jämställdhet i det systematiska kvalitetsarbetet (s. </w:t>
      </w:r>
      <w:r w:rsidR="00C76E43">
        <w:rPr>
          <w:rFonts w:asciiTheme="minorHAnsi" w:eastAsiaTheme="minorHAnsi" w:hAnsiTheme="minorHAnsi" w:cstheme="minorHAnsi"/>
          <w:i/>
          <w:iCs/>
          <w:color w:val="auto"/>
          <w:sz w:val="20"/>
          <w:szCs w:val="20"/>
          <w:lang w:eastAsia="en-US"/>
        </w:rPr>
        <w:t>22</w:t>
      </w:r>
      <w:r w:rsidRPr="000E10CF">
        <w:rPr>
          <w:rFonts w:asciiTheme="minorHAnsi" w:eastAsiaTheme="minorHAnsi" w:hAnsiTheme="minorHAnsi" w:cstheme="minorHAnsi"/>
          <w:i/>
          <w:iCs/>
          <w:color w:val="auto"/>
          <w:sz w:val="20"/>
          <w:szCs w:val="20"/>
          <w:lang w:eastAsia="en-US"/>
        </w:rPr>
        <w:t>)</w:t>
      </w:r>
      <w:r w:rsidR="000E10CF">
        <w:rPr>
          <w:rFonts w:asciiTheme="minorHAnsi" w:eastAsiaTheme="minorHAnsi" w:hAnsiTheme="minorHAnsi" w:cstheme="minorHAnsi"/>
          <w:i/>
          <w:iCs/>
          <w:color w:val="auto"/>
          <w:sz w:val="20"/>
          <w:szCs w:val="20"/>
          <w:lang w:eastAsia="en-US"/>
        </w:rPr>
        <w:t>.</w:t>
      </w:r>
    </w:p>
    <w:p w14:paraId="6CE98B78" w14:textId="1A20EC5B" w:rsidR="00534D32" w:rsidRPr="000E10CF" w:rsidRDefault="00853C0A" w:rsidP="00853C0A">
      <w:pPr>
        <w:pStyle w:val="Rubrik2"/>
        <w:ind w:left="-567"/>
        <w:divId w:val="1040739819"/>
        <w:rPr>
          <w:rFonts w:eastAsiaTheme="minorHAnsi"/>
          <w:lang w:eastAsia="en-US"/>
        </w:rPr>
      </w:pPr>
      <w:r w:rsidRPr="00795149">
        <w:rPr>
          <w:rFonts w:cstheme="majorHAnsi"/>
          <w:noProof/>
          <w:sz w:val="72"/>
          <w:szCs w:val="72"/>
        </w:rPr>
        <w:drawing>
          <wp:anchor distT="0" distB="0" distL="114300" distR="114300" simplePos="0" relativeHeight="251675136" behindDoc="1" locked="0" layoutInCell="1" allowOverlap="1" wp14:anchorId="48979DAF" wp14:editId="159FBCA6">
            <wp:simplePos x="0" y="0"/>
            <wp:positionH relativeFrom="page">
              <wp:align>center</wp:align>
            </wp:positionH>
            <wp:positionV relativeFrom="paragraph">
              <wp:posOffset>692150</wp:posOffset>
            </wp:positionV>
            <wp:extent cx="3549650" cy="2120900"/>
            <wp:effectExtent l="0" t="76200" r="0" b="88900"/>
            <wp:wrapTight wrapText="bothSides">
              <wp:wrapPolygon edited="0">
                <wp:start x="9737" y="-776"/>
                <wp:lineTo x="8810" y="-776"/>
                <wp:lineTo x="7767" y="776"/>
                <wp:lineTo x="7767" y="2328"/>
                <wp:lineTo x="2203" y="3880"/>
                <wp:lineTo x="2203" y="5432"/>
                <wp:lineTo x="1739" y="5432"/>
                <wp:lineTo x="1391" y="8731"/>
                <wp:lineTo x="2318" y="11641"/>
                <wp:lineTo x="4753" y="14745"/>
                <wp:lineTo x="3825" y="16297"/>
                <wp:lineTo x="3825" y="18043"/>
                <wp:lineTo x="4405" y="20953"/>
                <wp:lineTo x="4405" y="21147"/>
                <wp:lineTo x="5564" y="22311"/>
                <wp:lineTo x="5680" y="22311"/>
                <wp:lineTo x="14954" y="22311"/>
                <wp:lineTo x="15070" y="22311"/>
                <wp:lineTo x="16345" y="20953"/>
                <wp:lineTo x="16925" y="18043"/>
                <wp:lineTo x="17040" y="16491"/>
                <wp:lineTo x="15997" y="14745"/>
                <wp:lineTo x="18779" y="11641"/>
                <wp:lineTo x="19707" y="8731"/>
                <wp:lineTo x="19823" y="7372"/>
                <wp:lineTo x="19011" y="5432"/>
                <wp:lineTo x="19011" y="4268"/>
                <wp:lineTo x="13447" y="2328"/>
                <wp:lineTo x="13563" y="970"/>
                <wp:lineTo x="12404" y="-776"/>
                <wp:lineTo x="11476" y="-776"/>
                <wp:lineTo x="9737" y="-776"/>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8E30DE">
        <w:rPr>
          <w:rFonts w:eastAsiaTheme="minorHAnsi"/>
          <w:lang w:eastAsia="en-US"/>
        </w:rPr>
        <w:t xml:space="preserve">Utvärdering och reflektion </w:t>
      </w:r>
      <w:r>
        <w:rPr>
          <w:rFonts w:eastAsiaTheme="minorHAnsi"/>
          <w:lang w:eastAsia="en-US"/>
        </w:rPr>
        <w:t>utifrån</w:t>
      </w:r>
      <w:r w:rsidR="00B05BA0">
        <w:rPr>
          <w:rFonts w:eastAsiaTheme="minorHAnsi"/>
          <w:lang w:eastAsia="en-US"/>
        </w:rPr>
        <w:t xml:space="preserve"> föregående</w:t>
      </w:r>
      <w:r w:rsidRPr="008E30DE">
        <w:rPr>
          <w:rFonts w:eastAsiaTheme="minorHAnsi"/>
          <w:lang w:eastAsia="en-US"/>
        </w:rPr>
        <w:t xml:space="preserve"> jämställdhetsplan</w:t>
      </w:r>
      <w:r w:rsidRPr="008E30DE">
        <w:rPr>
          <w:rFonts w:eastAsiaTheme="minorHAnsi"/>
          <w:lang w:eastAsia="en-US"/>
        </w:rPr>
        <w:br/>
      </w:r>
      <w:r w:rsidR="006D7C44" w:rsidRPr="000E10CF">
        <w:rPr>
          <w:rFonts w:eastAsiaTheme="minorHAnsi"/>
          <w:lang w:eastAsia="en-US"/>
        </w:rPr>
        <w:br/>
      </w:r>
      <w:r w:rsidR="006D7C44" w:rsidRPr="000E10CF">
        <w:rPr>
          <w:rFonts w:eastAsiaTheme="minorHAnsi"/>
          <w:lang w:eastAsia="en-US"/>
        </w:rPr>
        <w:br/>
      </w:r>
    </w:p>
    <w:p w14:paraId="50BCCA2B" w14:textId="77777777" w:rsidR="00927EDF" w:rsidRDefault="00927EDF" w:rsidP="00B47A34">
      <w:pPr>
        <w:spacing w:after="160" w:line="256" w:lineRule="auto"/>
        <w:ind w:left="-567"/>
        <w:jc w:val="both"/>
        <w:divId w:val="1040739819"/>
        <w:rPr>
          <w:rFonts w:asciiTheme="minorHAnsi" w:eastAsiaTheme="minorHAnsi" w:hAnsiTheme="minorHAnsi" w:cstheme="minorHAnsi"/>
          <w:b/>
          <w:bCs/>
          <w:color w:val="auto"/>
          <w:sz w:val="24"/>
          <w:lang w:eastAsia="en-US"/>
        </w:rPr>
      </w:pPr>
    </w:p>
    <w:p w14:paraId="3A14595D" w14:textId="77777777" w:rsidR="00927EDF" w:rsidRDefault="00927EDF" w:rsidP="00B47A34">
      <w:pPr>
        <w:spacing w:after="160" w:line="256" w:lineRule="auto"/>
        <w:ind w:left="-567"/>
        <w:jc w:val="both"/>
        <w:divId w:val="1040739819"/>
        <w:rPr>
          <w:rFonts w:asciiTheme="minorHAnsi" w:eastAsiaTheme="minorHAnsi" w:hAnsiTheme="minorHAnsi" w:cstheme="minorHAnsi"/>
          <w:b/>
          <w:bCs/>
          <w:color w:val="auto"/>
          <w:sz w:val="24"/>
          <w:lang w:eastAsia="en-US"/>
        </w:rPr>
      </w:pPr>
    </w:p>
    <w:p w14:paraId="73733CA8" w14:textId="77777777" w:rsidR="00927EDF" w:rsidRDefault="00927EDF" w:rsidP="00B47A34">
      <w:pPr>
        <w:spacing w:after="160" w:line="256" w:lineRule="auto"/>
        <w:ind w:left="-567"/>
        <w:jc w:val="both"/>
        <w:divId w:val="1040739819"/>
        <w:rPr>
          <w:rFonts w:asciiTheme="minorHAnsi" w:eastAsiaTheme="minorHAnsi" w:hAnsiTheme="minorHAnsi" w:cstheme="minorHAnsi"/>
          <w:b/>
          <w:bCs/>
          <w:color w:val="auto"/>
          <w:sz w:val="24"/>
          <w:lang w:eastAsia="en-US"/>
        </w:rPr>
      </w:pPr>
    </w:p>
    <w:p w14:paraId="1F7983C5" w14:textId="77777777" w:rsidR="00927EDF" w:rsidRDefault="00927EDF" w:rsidP="00B47A34">
      <w:pPr>
        <w:spacing w:after="160" w:line="256" w:lineRule="auto"/>
        <w:ind w:left="-567"/>
        <w:jc w:val="both"/>
        <w:divId w:val="1040739819"/>
        <w:rPr>
          <w:rFonts w:asciiTheme="minorHAnsi" w:eastAsiaTheme="minorHAnsi" w:hAnsiTheme="minorHAnsi" w:cstheme="minorHAnsi"/>
          <w:b/>
          <w:bCs/>
          <w:color w:val="auto"/>
          <w:sz w:val="24"/>
          <w:lang w:eastAsia="en-US"/>
        </w:rPr>
      </w:pPr>
    </w:p>
    <w:p w14:paraId="69FF44E1" w14:textId="77777777" w:rsidR="00927EDF" w:rsidRDefault="00927EDF" w:rsidP="00B47A34">
      <w:pPr>
        <w:spacing w:after="160" w:line="256" w:lineRule="auto"/>
        <w:ind w:left="-567"/>
        <w:jc w:val="both"/>
        <w:divId w:val="1040739819"/>
        <w:rPr>
          <w:rFonts w:asciiTheme="minorHAnsi" w:eastAsiaTheme="minorHAnsi" w:hAnsiTheme="minorHAnsi" w:cstheme="minorHAnsi"/>
          <w:b/>
          <w:bCs/>
          <w:color w:val="auto"/>
          <w:sz w:val="24"/>
          <w:lang w:eastAsia="en-US"/>
        </w:rPr>
      </w:pPr>
    </w:p>
    <w:p w14:paraId="4FBB2A5C" w14:textId="77777777" w:rsidR="00927EDF" w:rsidRDefault="00927EDF" w:rsidP="00B47A34">
      <w:pPr>
        <w:spacing w:after="160" w:line="256" w:lineRule="auto"/>
        <w:ind w:left="-567"/>
        <w:jc w:val="both"/>
        <w:divId w:val="1040739819"/>
        <w:rPr>
          <w:rFonts w:asciiTheme="minorHAnsi" w:eastAsiaTheme="minorHAnsi" w:hAnsiTheme="minorHAnsi" w:cstheme="minorHAnsi"/>
          <w:b/>
          <w:bCs/>
          <w:color w:val="auto"/>
          <w:sz w:val="24"/>
          <w:lang w:eastAsia="en-US"/>
        </w:rPr>
      </w:pPr>
    </w:p>
    <w:p w14:paraId="0592FC7D" w14:textId="77777777" w:rsidR="00927EDF" w:rsidRDefault="00927EDF" w:rsidP="00B47A34">
      <w:pPr>
        <w:spacing w:after="160" w:line="256" w:lineRule="auto"/>
        <w:ind w:left="-567"/>
        <w:jc w:val="both"/>
        <w:divId w:val="1040739819"/>
        <w:rPr>
          <w:rFonts w:asciiTheme="minorHAnsi" w:eastAsiaTheme="minorHAnsi" w:hAnsiTheme="minorHAnsi" w:cstheme="minorHAnsi"/>
          <w:b/>
          <w:bCs/>
          <w:color w:val="auto"/>
          <w:sz w:val="24"/>
          <w:lang w:eastAsia="en-US"/>
        </w:rPr>
      </w:pPr>
    </w:p>
    <w:p w14:paraId="0902A0E6" w14:textId="77777777" w:rsidR="00927EDF" w:rsidRDefault="00927EDF" w:rsidP="00B47A34">
      <w:pPr>
        <w:spacing w:after="160" w:line="256" w:lineRule="auto"/>
        <w:ind w:left="-567"/>
        <w:jc w:val="both"/>
        <w:divId w:val="1040739819"/>
        <w:rPr>
          <w:rFonts w:asciiTheme="minorHAnsi" w:eastAsiaTheme="minorHAnsi" w:hAnsiTheme="minorHAnsi" w:cstheme="minorHAnsi"/>
          <w:b/>
          <w:bCs/>
          <w:color w:val="auto"/>
          <w:sz w:val="24"/>
          <w:lang w:eastAsia="en-US"/>
        </w:rPr>
      </w:pPr>
    </w:p>
    <w:p w14:paraId="639DFB8A" w14:textId="44E8FF1A" w:rsidR="00C86101" w:rsidRDefault="00C86101" w:rsidP="00C86101">
      <w:pPr>
        <w:pStyle w:val="Rubrik3"/>
        <w:ind w:left="-567"/>
        <w:divId w:val="1040739819"/>
        <w:rPr>
          <w:rFonts w:eastAsiaTheme="minorHAnsi"/>
          <w:lang w:eastAsia="en-US"/>
        </w:rPr>
      </w:pPr>
      <w:r w:rsidRPr="008E30DE">
        <w:rPr>
          <w:rFonts w:eastAsiaTheme="minorHAnsi"/>
          <w:lang w:eastAsia="en-US"/>
        </w:rPr>
        <w:lastRenderedPageBreak/>
        <w:t>Nuläge</w:t>
      </w:r>
      <w:r w:rsidR="00B777F2">
        <w:rPr>
          <w:rFonts w:eastAsiaTheme="minorHAnsi"/>
          <w:lang w:eastAsia="en-US"/>
        </w:rPr>
        <w:t xml:space="preserve"> – </w:t>
      </w:r>
      <w:r w:rsidR="00B777F2" w:rsidRPr="008E30DE">
        <w:rPr>
          <w:rFonts w:eastAsiaTheme="minorHAnsi"/>
          <w:lang w:eastAsia="en-US"/>
        </w:rPr>
        <w:t>Var är vi?</w:t>
      </w:r>
    </w:p>
    <w:p w14:paraId="13A249C4" w14:textId="1313F3C8" w:rsidR="002E437A" w:rsidRPr="00C76E43" w:rsidRDefault="00B60AB4" w:rsidP="00C76E43">
      <w:pPr>
        <w:ind w:left="-567"/>
        <w:jc w:val="both"/>
        <w:divId w:val="1040739819"/>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 xml:space="preserve">Pedagogerna har </w:t>
      </w:r>
      <w:r w:rsidR="00694CB0" w:rsidRPr="00C76E43">
        <w:rPr>
          <w:rFonts w:asciiTheme="minorHAnsi" w:eastAsiaTheme="minorHAnsi" w:hAnsiTheme="minorHAnsi" w:cstheme="minorHAnsi"/>
          <w:sz w:val="24"/>
          <w:lang w:eastAsia="en-US"/>
        </w:rPr>
        <w:t xml:space="preserve">använt </w:t>
      </w:r>
      <w:r w:rsidR="00571089">
        <w:rPr>
          <w:rFonts w:asciiTheme="minorHAnsi" w:eastAsiaTheme="minorHAnsi" w:hAnsiTheme="minorHAnsi" w:cstheme="minorHAnsi"/>
          <w:sz w:val="24"/>
          <w:lang w:eastAsia="en-US"/>
        </w:rPr>
        <w:t>den nya</w:t>
      </w:r>
      <w:r w:rsidR="003875BB" w:rsidRPr="00C76E43">
        <w:rPr>
          <w:rFonts w:asciiTheme="minorHAnsi" w:eastAsiaTheme="minorHAnsi" w:hAnsiTheme="minorHAnsi" w:cstheme="minorHAnsi"/>
          <w:sz w:val="24"/>
          <w:lang w:eastAsia="en-US"/>
        </w:rPr>
        <w:t xml:space="preserve"> mall</w:t>
      </w:r>
      <w:r w:rsidR="00571089">
        <w:rPr>
          <w:rFonts w:asciiTheme="minorHAnsi" w:eastAsiaTheme="minorHAnsi" w:hAnsiTheme="minorHAnsi" w:cstheme="minorHAnsi"/>
          <w:sz w:val="24"/>
          <w:lang w:eastAsia="en-US"/>
        </w:rPr>
        <w:t>en</w:t>
      </w:r>
      <w:r w:rsidR="003875BB" w:rsidRPr="00C76E43">
        <w:rPr>
          <w:rFonts w:asciiTheme="minorHAnsi" w:eastAsiaTheme="minorHAnsi" w:hAnsiTheme="minorHAnsi" w:cstheme="minorHAnsi"/>
          <w:sz w:val="24"/>
          <w:lang w:eastAsia="en-US"/>
        </w:rPr>
        <w:t xml:space="preserve"> för planering, dokumentation och analys </w:t>
      </w:r>
      <w:r w:rsidR="00C76E43">
        <w:rPr>
          <w:rFonts w:asciiTheme="minorHAnsi" w:eastAsiaTheme="minorHAnsi" w:hAnsiTheme="minorHAnsi" w:cstheme="minorHAnsi"/>
          <w:sz w:val="24"/>
          <w:lang w:eastAsia="en-US"/>
        </w:rPr>
        <w:t>sedan hösten 2022</w:t>
      </w:r>
      <w:r w:rsidR="003875BB" w:rsidRPr="00C76E43">
        <w:rPr>
          <w:rFonts w:asciiTheme="minorHAnsi" w:eastAsiaTheme="minorHAnsi" w:hAnsiTheme="minorHAnsi" w:cstheme="minorHAnsi"/>
          <w:sz w:val="24"/>
          <w:lang w:eastAsia="en-US"/>
        </w:rPr>
        <w:t xml:space="preserve"> </w:t>
      </w:r>
      <w:r w:rsidR="0046310D">
        <w:rPr>
          <w:rFonts w:asciiTheme="minorHAnsi" w:eastAsiaTheme="minorHAnsi" w:hAnsiTheme="minorHAnsi" w:cstheme="minorHAnsi"/>
          <w:sz w:val="24"/>
          <w:lang w:eastAsia="en-US"/>
        </w:rPr>
        <w:t xml:space="preserve">och </w:t>
      </w:r>
      <w:r w:rsidR="003875BB" w:rsidRPr="00C76E43">
        <w:rPr>
          <w:rFonts w:asciiTheme="minorHAnsi" w:eastAsiaTheme="minorHAnsi" w:hAnsiTheme="minorHAnsi" w:cstheme="minorHAnsi"/>
          <w:sz w:val="24"/>
          <w:lang w:eastAsia="en-US"/>
        </w:rPr>
        <w:t xml:space="preserve">upplever att </w:t>
      </w:r>
      <w:r>
        <w:rPr>
          <w:rFonts w:asciiTheme="minorHAnsi" w:eastAsiaTheme="minorHAnsi" w:hAnsiTheme="minorHAnsi" w:cstheme="minorHAnsi"/>
          <w:sz w:val="24"/>
          <w:lang w:eastAsia="en-US"/>
        </w:rPr>
        <w:t>mallen</w:t>
      </w:r>
      <w:r w:rsidR="003875BB" w:rsidRPr="00C76E43">
        <w:rPr>
          <w:rFonts w:asciiTheme="minorHAnsi" w:eastAsiaTheme="minorHAnsi" w:hAnsiTheme="minorHAnsi" w:cstheme="minorHAnsi"/>
          <w:sz w:val="24"/>
          <w:lang w:eastAsia="en-US"/>
        </w:rPr>
        <w:t xml:space="preserve"> implementerats väl</w:t>
      </w:r>
      <w:r w:rsidR="0046310D">
        <w:rPr>
          <w:rFonts w:asciiTheme="minorHAnsi" w:eastAsiaTheme="minorHAnsi" w:hAnsiTheme="minorHAnsi" w:cstheme="minorHAnsi"/>
          <w:sz w:val="24"/>
          <w:lang w:eastAsia="en-US"/>
        </w:rPr>
        <w:t>.</w:t>
      </w:r>
      <w:r w:rsidR="003875BB" w:rsidRPr="00C76E43">
        <w:rPr>
          <w:rFonts w:asciiTheme="minorHAnsi" w:eastAsiaTheme="minorHAnsi" w:hAnsiTheme="minorHAnsi" w:cstheme="minorHAnsi"/>
          <w:sz w:val="24"/>
          <w:lang w:eastAsia="en-US"/>
        </w:rPr>
        <w:t xml:space="preserve"> </w:t>
      </w:r>
      <w:r w:rsidR="00E013CA">
        <w:rPr>
          <w:rFonts w:asciiTheme="minorHAnsi" w:eastAsiaTheme="minorHAnsi" w:hAnsiTheme="minorHAnsi" w:cstheme="minorHAnsi"/>
          <w:sz w:val="24"/>
          <w:lang w:eastAsia="en-US"/>
        </w:rPr>
        <w:t>Mallen bidrar till att p</w:t>
      </w:r>
      <w:r w:rsidR="00F37C9D" w:rsidRPr="00C76E43">
        <w:rPr>
          <w:rFonts w:asciiTheme="minorHAnsi" w:eastAsiaTheme="minorHAnsi" w:hAnsiTheme="minorHAnsi" w:cstheme="minorHAnsi"/>
          <w:sz w:val="24"/>
          <w:lang w:eastAsia="en-US"/>
        </w:rPr>
        <w:t xml:space="preserve">edagogerna </w:t>
      </w:r>
      <w:r w:rsidR="00571089">
        <w:rPr>
          <w:rFonts w:asciiTheme="minorHAnsi" w:eastAsiaTheme="minorHAnsi" w:hAnsiTheme="minorHAnsi" w:cstheme="minorHAnsi"/>
          <w:sz w:val="24"/>
          <w:lang w:eastAsia="en-US"/>
        </w:rPr>
        <w:t>reflekterar</w:t>
      </w:r>
      <w:r w:rsidR="00E81F64">
        <w:rPr>
          <w:rFonts w:asciiTheme="minorHAnsi" w:eastAsiaTheme="minorHAnsi" w:hAnsiTheme="minorHAnsi" w:cstheme="minorHAnsi"/>
          <w:sz w:val="24"/>
          <w:lang w:eastAsia="en-US"/>
        </w:rPr>
        <w:t xml:space="preserve"> </w:t>
      </w:r>
      <w:r w:rsidR="00F37C9D" w:rsidRPr="00C76E43">
        <w:rPr>
          <w:rFonts w:asciiTheme="minorHAnsi" w:eastAsiaTheme="minorHAnsi" w:hAnsiTheme="minorHAnsi" w:cstheme="minorHAnsi"/>
          <w:sz w:val="24"/>
          <w:lang w:eastAsia="en-US"/>
        </w:rPr>
        <w:t xml:space="preserve">i betydligt större utsträckning över </w:t>
      </w:r>
      <w:r w:rsidR="00037F63" w:rsidRPr="00C76E43">
        <w:rPr>
          <w:rFonts w:asciiTheme="minorHAnsi" w:eastAsiaTheme="minorHAnsi" w:hAnsiTheme="minorHAnsi" w:cstheme="minorHAnsi"/>
          <w:sz w:val="24"/>
          <w:lang w:eastAsia="en-US"/>
        </w:rPr>
        <w:t xml:space="preserve">jämställdhetsarbetet och tänker aktivt på hur de kan förhindra </w:t>
      </w:r>
      <w:r w:rsidR="00EC5848" w:rsidRPr="00C76E43">
        <w:rPr>
          <w:rFonts w:asciiTheme="minorHAnsi" w:eastAsiaTheme="minorHAnsi" w:hAnsiTheme="minorHAnsi" w:cstheme="minorHAnsi"/>
          <w:sz w:val="24"/>
          <w:lang w:eastAsia="en-US"/>
        </w:rPr>
        <w:t xml:space="preserve">att stereotypa könsmönster </w:t>
      </w:r>
      <w:r w:rsidR="00234822" w:rsidRPr="00C76E43">
        <w:rPr>
          <w:rFonts w:asciiTheme="minorHAnsi" w:eastAsiaTheme="minorHAnsi" w:hAnsiTheme="minorHAnsi" w:cstheme="minorHAnsi"/>
          <w:sz w:val="24"/>
          <w:lang w:eastAsia="en-US"/>
        </w:rPr>
        <w:t>cementeras.</w:t>
      </w:r>
      <w:r w:rsidR="005B527B" w:rsidRPr="00C76E43">
        <w:rPr>
          <w:rFonts w:asciiTheme="minorHAnsi" w:eastAsiaTheme="minorHAnsi" w:hAnsiTheme="minorHAnsi" w:cstheme="minorHAnsi"/>
          <w:sz w:val="24"/>
          <w:lang w:eastAsia="en-US"/>
        </w:rPr>
        <w:t xml:space="preserve"> Rektor har vid arbetsplatsträffar</w:t>
      </w:r>
      <w:r w:rsidR="001A4A21" w:rsidRPr="00C76E43">
        <w:rPr>
          <w:rFonts w:asciiTheme="minorHAnsi" w:eastAsiaTheme="minorHAnsi" w:hAnsiTheme="minorHAnsi" w:cstheme="minorHAnsi"/>
          <w:sz w:val="24"/>
          <w:lang w:eastAsia="en-US"/>
        </w:rPr>
        <w:t xml:space="preserve"> uppmuntrat till att fylla i alla delar av planeringsmallen, även de som </w:t>
      </w:r>
      <w:r w:rsidR="003E54E0" w:rsidRPr="00C76E43">
        <w:rPr>
          <w:rFonts w:asciiTheme="minorHAnsi" w:eastAsiaTheme="minorHAnsi" w:hAnsiTheme="minorHAnsi" w:cstheme="minorHAnsi"/>
          <w:sz w:val="24"/>
          <w:lang w:eastAsia="en-US"/>
        </w:rPr>
        <w:t>är lite svårare och kräver mer eftertanke.</w:t>
      </w:r>
      <w:r w:rsidR="00F87D35" w:rsidRPr="00C76E43">
        <w:rPr>
          <w:rFonts w:asciiTheme="minorHAnsi" w:eastAsiaTheme="minorHAnsi" w:hAnsiTheme="minorHAnsi" w:cstheme="minorHAnsi"/>
          <w:sz w:val="24"/>
          <w:lang w:eastAsia="en-US"/>
        </w:rPr>
        <w:t xml:space="preserve"> </w:t>
      </w:r>
    </w:p>
    <w:p w14:paraId="117FBEDE" w14:textId="77777777" w:rsidR="005B527B" w:rsidRPr="00C76E43" w:rsidRDefault="005B527B" w:rsidP="00C76E43">
      <w:pPr>
        <w:ind w:left="-567"/>
        <w:jc w:val="both"/>
        <w:divId w:val="1040739819"/>
        <w:rPr>
          <w:rFonts w:asciiTheme="minorHAnsi" w:eastAsiaTheme="minorHAnsi" w:hAnsiTheme="minorHAnsi" w:cstheme="minorHAnsi"/>
          <w:sz w:val="24"/>
          <w:lang w:eastAsia="en-US"/>
        </w:rPr>
      </w:pPr>
    </w:p>
    <w:p w14:paraId="11C8BAB3" w14:textId="40CBA296" w:rsidR="003B7616" w:rsidRPr="00C76E43" w:rsidRDefault="00C76E43" w:rsidP="00C76E43">
      <w:pPr>
        <w:ind w:left="-567"/>
        <w:jc w:val="both"/>
        <w:divId w:val="1040739819"/>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Förskolan</w:t>
      </w:r>
      <w:r w:rsidR="002E437A" w:rsidRPr="00C76E43">
        <w:rPr>
          <w:rFonts w:asciiTheme="minorHAnsi" w:eastAsiaTheme="minorHAnsi" w:hAnsiTheme="minorHAnsi" w:cstheme="minorHAnsi"/>
          <w:sz w:val="24"/>
          <w:lang w:eastAsia="en-US"/>
        </w:rPr>
        <w:t xml:space="preserve"> har </w:t>
      </w:r>
      <w:r>
        <w:rPr>
          <w:rFonts w:asciiTheme="minorHAnsi" w:eastAsiaTheme="minorHAnsi" w:hAnsiTheme="minorHAnsi" w:cstheme="minorHAnsi"/>
          <w:sz w:val="24"/>
          <w:lang w:eastAsia="en-US"/>
        </w:rPr>
        <w:t xml:space="preserve">under två års tid </w:t>
      </w:r>
      <w:r w:rsidR="00156EA0">
        <w:rPr>
          <w:rFonts w:asciiTheme="minorHAnsi" w:eastAsiaTheme="minorHAnsi" w:hAnsiTheme="minorHAnsi" w:cstheme="minorHAnsi"/>
          <w:sz w:val="24"/>
          <w:lang w:eastAsia="en-US"/>
        </w:rPr>
        <w:t xml:space="preserve">erhållit </w:t>
      </w:r>
      <w:r>
        <w:rPr>
          <w:rFonts w:asciiTheme="minorHAnsi" w:eastAsiaTheme="minorHAnsi" w:hAnsiTheme="minorHAnsi" w:cstheme="minorHAnsi"/>
          <w:sz w:val="24"/>
          <w:lang w:eastAsia="en-US"/>
        </w:rPr>
        <w:t xml:space="preserve">statsbidrag för litteratur och </w:t>
      </w:r>
      <w:r w:rsidR="00156EA0" w:rsidRPr="00C76E43">
        <w:rPr>
          <w:rFonts w:asciiTheme="minorHAnsi" w:eastAsiaTheme="minorHAnsi" w:hAnsiTheme="minorHAnsi" w:cstheme="minorHAnsi"/>
          <w:sz w:val="24"/>
          <w:lang w:eastAsia="en-US"/>
        </w:rPr>
        <w:t>med eftertanke</w:t>
      </w:r>
      <w:r w:rsidR="00156EA0" w:rsidRPr="00C76E43">
        <w:rPr>
          <w:rFonts w:asciiTheme="minorHAnsi" w:eastAsiaTheme="minorHAnsi" w:hAnsiTheme="minorHAnsi" w:cstheme="minorHAnsi"/>
          <w:sz w:val="24"/>
          <w:lang w:eastAsia="en-US"/>
        </w:rPr>
        <w:t xml:space="preserve"> </w:t>
      </w:r>
      <w:r w:rsidR="002E437A" w:rsidRPr="00C76E43">
        <w:rPr>
          <w:rFonts w:asciiTheme="minorHAnsi" w:eastAsiaTheme="minorHAnsi" w:hAnsiTheme="minorHAnsi" w:cstheme="minorHAnsi"/>
          <w:sz w:val="24"/>
          <w:lang w:eastAsia="en-US"/>
        </w:rPr>
        <w:t xml:space="preserve">köpt in </w:t>
      </w:r>
      <w:r w:rsidR="00176B86">
        <w:rPr>
          <w:rFonts w:asciiTheme="minorHAnsi" w:eastAsiaTheme="minorHAnsi" w:hAnsiTheme="minorHAnsi" w:cstheme="minorHAnsi"/>
          <w:sz w:val="24"/>
          <w:lang w:eastAsia="en-US"/>
        </w:rPr>
        <w:t>hundratals</w:t>
      </w:r>
      <w:r w:rsidR="002E437A" w:rsidRPr="00C76E43">
        <w:rPr>
          <w:rFonts w:asciiTheme="minorHAnsi" w:eastAsiaTheme="minorHAnsi" w:hAnsiTheme="minorHAnsi" w:cstheme="minorHAnsi"/>
          <w:sz w:val="24"/>
          <w:lang w:eastAsia="en-US"/>
        </w:rPr>
        <w:t xml:space="preserve"> nya böcker</w:t>
      </w:r>
      <w:r w:rsidR="00176B86">
        <w:rPr>
          <w:rFonts w:asciiTheme="minorHAnsi" w:eastAsiaTheme="minorHAnsi" w:hAnsiTheme="minorHAnsi" w:cstheme="minorHAnsi"/>
          <w:sz w:val="24"/>
          <w:lang w:eastAsia="en-US"/>
        </w:rPr>
        <w:t xml:space="preserve"> och flanosagor</w:t>
      </w:r>
      <w:r w:rsidR="003B7616" w:rsidRPr="00C76E43">
        <w:rPr>
          <w:rFonts w:asciiTheme="minorHAnsi" w:eastAsiaTheme="minorHAnsi" w:hAnsiTheme="minorHAnsi" w:cstheme="minorHAnsi"/>
          <w:sz w:val="24"/>
          <w:lang w:eastAsia="en-US"/>
        </w:rPr>
        <w:t xml:space="preserve">. </w:t>
      </w:r>
      <w:r w:rsidR="006469F4">
        <w:rPr>
          <w:rFonts w:asciiTheme="minorHAnsi" w:eastAsiaTheme="minorHAnsi" w:hAnsiTheme="minorHAnsi" w:cstheme="minorHAnsi"/>
          <w:sz w:val="24"/>
          <w:lang w:eastAsia="en-US"/>
        </w:rPr>
        <w:t>En stor andel</w:t>
      </w:r>
      <w:r w:rsidR="003B7616" w:rsidRPr="00C76E43">
        <w:rPr>
          <w:rFonts w:asciiTheme="minorHAnsi" w:eastAsiaTheme="minorHAnsi" w:hAnsiTheme="minorHAnsi" w:cstheme="minorHAnsi"/>
          <w:sz w:val="24"/>
          <w:lang w:eastAsia="en-US"/>
        </w:rPr>
        <w:t xml:space="preserve"> av böckerna kommer från </w:t>
      </w:r>
      <w:r w:rsidRPr="00C76E43">
        <w:rPr>
          <w:rFonts w:asciiTheme="minorHAnsi" w:eastAsiaTheme="minorHAnsi" w:hAnsiTheme="minorHAnsi" w:cstheme="minorHAnsi"/>
          <w:i/>
          <w:iCs/>
          <w:sz w:val="24"/>
          <w:lang w:eastAsia="en-US"/>
        </w:rPr>
        <w:t>O</w:t>
      </w:r>
      <w:r w:rsidR="003B7616" w:rsidRPr="00C76E43">
        <w:rPr>
          <w:rFonts w:asciiTheme="minorHAnsi" w:eastAsiaTheme="minorHAnsi" w:hAnsiTheme="minorHAnsi" w:cstheme="minorHAnsi"/>
          <w:i/>
          <w:iCs/>
          <w:sz w:val="24"/>
          <w:lang w:eastAsia="en-US"/>
        </w:rPr>
        <w:t>lika</w:t>
      </w:r>
      <w:r w:rsidRPr="00C76E43">
        <w:rPr>
          <w:rFonts w:asciiTheme="minorHAnsi" w:eastAsiaTheme="minorHAnsi" w:hAnsiTheme="minorHAnsi" w:cstheme="minorHAnsi"/>
          <w:i/>
          <w:iCs/>
          <w:sz w:val="24"/>
          <w:lang w:eastAsia="en-US"/>
        </w:rPr>
        <w:t xml:space="preserve"> </w:t>
      </w:r>
      <w:r w:rsidR="003B7616" w:rsidRPr="00C76E43">
        <w:rPr>
          <w:rFonts w:asciiTheme="minorHAnsi" w:eastAsiaTheme="minorHAnsi" w:hAnsiTheme="minorHAnsi" w:cstheme="minorHAnsi"/>
          <w:i/>
          <w:iCs/>
          <w:sz w:val="24"/>
          <w:lang w:eastAsia="en-US"/>
        </w:rPr>
        <w:t>förlag</w:t>
      </w:r>
      <w:r w:rsidR="003B7616" w:rsidRPr="00C76E43">
        <w:rPr>
          <w:rFonts w:asciiTheme="minorHAnsi" w:eastAsiaTheme="minorHAnsi" w:hAnsiTheme="minorHAnsi" w:cstheme="minorHAnsi"/>
          <w:sz w:val="24"/>
          <w:lang w:eastAsia="en-US"/>
        </w:rPr>
        <w:t xml:space="preserve"> som specialisera</w:t>
      </w:r>
      <w:r w:rsidR="00907CB3">
        <w:rPr>
          <w:rFonts w:asciiTheme="minorHAnsi" w:eastAsiaTheme="minorHAnsi" w:hAnsiTheme="minorHAnsi" w:cstheme="minorHAnsi"/>
          <w:sz w:val="24"/>
          <w:lang w:eastAsia="en-US"/>
        </w:rPr>
        <w:t>r</w:t>
      </w:r>
      <w:r w:rsidR="003B7616" w:rsidRPr="00C76E43">
        <w:rPr>
          <w:rFonts w:asciiTheme="minorHAnsi" w:eastAsiaTheme="minorHAnsi" w:hAnsiTheme="minorHAnsi" w:cstheme="minorHAnsi"/>
          <w:sz w:val="24"/>
          <w:lang w:eastAsia="en-US"/>
        </w:rPr>
        <w:t xml:space="preserve"> sig på </w:t>
      </w:r>
      <w:r w:rsidR="00A22809" w:rsidRPr="00C76E43">
        <w:rPr>
          <w:rFonts w:asciiTheme="minorHAnsi" w:eastAsiaTheme="minorHAnsi" w:hAnsiTheme="minorHAnsi" w:cstheme="minorHAnsi"/>
          <w:sz w:val="24"/>
          <w:lang w:eastAsia="en-US"/>
        </w:rPr>
        <w:t xml:space="preserve">att representera olika familjesammansättningar, olika hudfärg </w:t>
      </w:r>
      <w:r w:rsidR="00963319">
        <w:rPr>
          <w:rFonts w:asciiTheme="minorHAnsi" w:eastAsiaTheme="minorHAnsi" w:hAnsiTheme="minorHAnsi" w:cstheme="minorHAnsi"/>
          <w:sz w:val="24"/>
          <w:lang w:eastAsia="en-US"/>
        </w:rPr>
        <w:t>och funktionsvariationer samt</w:t>
      </w:r>
      <w:r w:rsidR="00D21B2C" w:rsidRPr="00C76E43">
        <w:rPr>
          <w:rFonts w:asciiTheme="minorHAnsi" w:eastAsiaTheme="minorHAnsi" w:hAnsiTheme="minorHAnsi" w:cstheme="minorHAnsi"/>
          <w:sz w:val="24"/>
          <w:lang w:eastAsia="en-US"/>
        </w:rPr>
        <w:t xml:space="preserve"> är</w:t>
      </w:r>
      <w:r w:rsidR="00A22809" w:rsidRPr="00C76E43">
        <w:rPr>
          <w:rFonts w:asciiTheme="minorHAnsi" w:eastAsiaTheme="minorHAnsi" w:hAnsiTheme="minorHAnsi" w:cstheme="minorHAnsi"/>
          <w:sz w:val="24"/>
          <w:lang w:eastAsia="en-US"/>
        </w:rPr>
        <w:t xml:space="preserve"> </w:t>
      </w:r>
      <w:r w:rsidR="00F435DC" w:rsidRPr="00C76E43">
        <w:rPr>
          <w:rFonts w:asciiTheme="minorHAnsi" w:eastAsiaTheme="minorHAnsi" w:hAnsiTheme="minorHAnsi" w:cstheme="minorHAnsi"/>
          <w:sz w:val="24"/>
          <w:lang w:eastAsia="en-US"/>
        </w:rPr>
        <w:t>normutmanande</w:t>
      </w:r>
      <w:r w:rsidR="00262B2E" w:rsidRPr="00C76E43">
        <w:rPr>
          <w:rFonts w:asciiTheme="minorHAnsi" w:eastAsiaTheme="minorHAnsi" w:hAnsiTheme="minorHAnsi" w:cstheme="minorHAnsi"/>
          <w:sz w:val="24"/>
          <w:lang w:eastAsia="en-US"/>
        </w:rPr>
        <w:t xml:space="preserve">. </w:t>
      </w:r>
      <w:r w:rsidR="00156EA0">
        <w:rPr>
          <w:rFonts w:asciiTheme="minorHAnsi" w:eastAsiaTheme="minorHAnsi" w:hAnsiTheme="minorHAnsi" w:cstheme="minorHAnsi"/>
          <w:sz w:val="24"/>
          <w:lang w:eastAsia="en-US"/>
        </w:rPr>
        <w:t xml:space="preserve"> </w:t>
      </w:r>
    </w:p>
    <w:p w14:paraId="1F9F020C" w14:textId="77777777" w:rsidR="003E54E0" w:rsidRPr="00C76E43" w:rsidRDefault="003E54E0" w:rsidP="00C76E43">
      <w:pPr>
        <w:ind w:left="-567"/>
        <w:jc w:val="both"/>
        <w:divId w:val="1040739819"/>
        <w:rPr>
          <w:rFonts w:asciiTheme="minorHAnsi" w:eastAsiaTheme="minorHAnsi" w:hAnsiTheme="minorHAnsi" w:cstheme="minorHAnsi"/>
          <w:sz w:val="24"/>
          <w:lang w:eastAsia="en-US"/>
        </w:rPr>
      </w:pPr>
    </w:p>
    <w:p w14:paraId="51EC54EB" w14:textId="3C75048D" w:rsidR="006469F4" w:rsidRDefault="00844DB2" w:rsidP="006469F4">
      <w:pPr>
        <w:ind w:left="-567"/>
        <w:jc w:val="both"/>
        <w:divId w:val="1040739819"/>
        <w:rPr>
          <w:rFonts w:asciiTheme="minorHAnsi" w:eastAsiaTheme="minorHAnsi" w:hAnsiTheme="minorHAnsi" w:cstheme="minorHAnsi"/>
          <w:sz w:val="24"/>
          <w:lang w:eastAsia="en-US"/>
        </w:rPr>
      </w:pPr>
      <w:r w:rsidRPr="00C76E43">
        <w:rPr>
          <w:rFonts w:asciiTheme="minorHAnsi" w:eastAsiaTheme="minorHAnsi" w:hAnsiTheme="minorHAnsi" w:cstheme="minorHAnsi"/>
          <w:sz w:val="24"/>
          <w:lang w:eastAsia="en-US"/>
        </w:rPr>
        <w:t xml:space="preserve">Två avdelningar har fått ommålat och har därför plockat ner </w:t>
      </w:r>
      <w:r w:rsidR="00D84431" w:rsidRPr="00C76E43">
        <w:rPr>
          <w:rFonts w:asciiTheme="minorHAnsi" w:eastAsiaTheme="minorHAnsi" w:hAnsiTheme="minorHAnsi" w:cstheme="minorHAnsi"/>
          <w:sz w:val="24"/>
          <w:lang w:eastAsia="en-US"/>
        </w:rPr>
        <w:t xml:space="preserve">allt på avdelningarna inför detta. När avdelningarna </w:t>
      </w:r>
      <w:r w:rsidR="00294278">
        <w:rPr>
          <w:rFonts w:asciiTheme="minorHAnsi" w:eastAsiaTheme="minorHAnsi" w:hAnsiTheme="minorHAnsi" w:cstheme="minorHAnsi"/>
          <w:sz w:val="24"/>
          <w:lang w:eastAsia="en-US"/>
        </w:rPr>
        <w:t>inretts på nytt</w:t>
      </w:r>
      <w:r w:rsidR="00753F9D">
        <w:rPr>
          <w:rFonts w:asciiTheme="minorHAnsi" w:eastAsiaTheme="minorHAnsi" w:hAnsiTheme="minorHAnsi" w:cstheme="minorHAnsi"/>
          <w:sz w:val="24"/>
          <w:lang w:eastAsia="en-US"/>
        </w:rPr>
        <w:t xml:space="preserve"> har</w:t>
      </w:r>
      <w:r w:rsidR="006469F4">
        <w:rPr>
          <w:rFonts w:asciiTheme="minorHAnsi" w:eastAsiaTheme="minorHAnsi" w:hAnsiTheme="minorHAnsi" w:cstheme="minorHAnsi"/>
          <w:sz w:val="24"/>
          <w:lang w:eastAsia="en-US"/>
        </w:rPr>
        <w:t xml:space="preserve"> </w:t>
      </w:r>
      <w:r w:rsidR="00A23B3E" w:rsidRPr="00C76E43">
        <w:rPr>
          <w:rFonts w:asciiTheme="minorHAnsi" w:eastAsiaTheme="minorHAnsi" w:hAnsiTheme="minorHAnsi" w:cstheme="minorHAnsi"/>
          <w:sz w:val="24"/>
          <w:lang w:eastAsia="en-US"/>
        </w:rPr>
        <w:t>pedagogerna medvet</w:t>
      </w:r>
      <w:r w:rsidR="006469F4">
        <w:rPr>
          <w:rFonts w:asciiTheme="minorHAnsi" w:eastAsiaTheme="minorHAnsi" w:hAnsiTheme="minorHAnsi" w:cstheme="minorHAnsi"/>
          <w:sz w:val="24"/>
          <w:lang w:eastAsia="en-US"/>
        </w:rPr>
        <w:t>et</w:t>
      </w:r>
      <w:r w:rsidR="00A23B3E" w:rsidRPr="00C76E43">
        <w:rPr>
          <w:rFonts w:asciiTheme="minorHAnsi" w:eastAsiaTheme="minorHAnsi" w:hAnsiTheme="minorHAnsi" w:cstheme="minorHAnsi"/>
          <w:sz w:val="24"/>
          <w:lang w:eastAsia="en-US"/>
        </w:rPr>
        <w:t xml:space="preserve"> o</w:t>
      </w:r>
      <w:r w:rsidR="00861F35" w:rsidRPr="00C76E43">
        <w:rPr>
          <w:rFonts w:asciiTheme="minorHAnsi" w:eastAsiaTheme="minorHAnsi" w:hAnsiTheme="minorHAnsi" w:cstheme="minorHAnsi"/>
          <w:sz w:val="24"/>
          <w:lang w:eastAsia="en-US"/>
        </w:rPr>
        <w:t xml:space="preserve">ch aktivt </w:t>
      </w:r>
      <w:r w:rsidR="00753F9D">
        <w:rPr>
          <w:rFonts w:asciiTheme="minorHAnsi" w:eastAsiaTheme="minorHAnsi" w:hAnsiTheme="minorHAnsi" w:cstheme="minorHAnsi"/>
          <w:sz w:val="24"/>
          <w:lang w:eastAsia="en-US"/>
        </w:rPr>
        <w:t xml:space="preserve">tänkt </w:t>
      </w:r>
      <w:r w:rsidR="00861F35" w:rsidRPr="00C76E43">
        <w:rPr>
          <w:rFonts w:asciiTheme="minorHAnsi" w:eastAsiaTheme="minorHAnsi" w:hAnsiTheme="minorHAnsi" w:cstheme="minorHAnsi"/>
          <w:sz w:val="24"/>
          <w:lang w:eastAsia="en-US"/>
        </w:rPr>
        <w:t xml:space="preserve">på miljön utifrån bland annat ett </w:t>
      </w:r>
      <w:r w:rsidR="00C13A93" w:rsidRPr="00C76E43">
        <w:rPr>
          <w:rFonts w:asciiTheme="minorHAnsi" w:eastAsiaTheme="minorHAnsi" w:hAnsiTheme="minorHAnsi" w:cstheme="minorHAnsi"/>
          <w:sz w:val="24"/>
          <w:lang w:eastAsia="en-US"/>
        </w:rPr>
        <w:t>jä</w:t>
      </w:r>
      <w:r w:rsidR="00861F35" w:rsidRPr="00C76E43">
        <w:rPr>
          <w:rFonts w:asciiTheme="minorHAnsi" w:eastAsiaTheme="minorHAnsi" w:hAnsiTheme="minorHAnsi" w:cstheme="minorHAnsi"/>
          <w:sz w:val="24"/>
          <w:lang w:eastAsia="en-US"/>
        </w:rPr>
        <w:t>mställdhetsperspektiv</w:t>
      </w:r>
      <w:r w:rsidR="00C13A93" w:rsidRPr="00C76E43">
        <w:rPr>
          <w:rFonts w:asciiTheme="minorHAnsi" w:eastAsiaTheme="minorHAnsi" w:hAnsiTheme="minorHAnsi" w:cstheme="minorHAnsi"/>
          <w:sz w:val="24"/>
          <w:lang w:eastAsia="en-US"/>
        </w:rPr>
        <w:t xml:space="preserve">. </w:t>
      </w:r>
      <w:r w:rsidR="00FD503D">
        <w:rPr>
          <w:rFonts w:asciiTheme="minorHAnsi" w:eastAsiaTheme="minorHAnsi" w:hAnsiTheme="minorHAnsi" w:cstheme="minorHAnsi"/>
          <w:sz w:val="24"/>
          <w:lang w:eastAsia="en-US"/>
        </w:rPr>
        <w:t xml:space="preserve">Nu </w:t>
      </w:r>
      <w:r w:rsidR="00535D80" w:rsidRPr="00C76E43">
        <w:rPr>
          <w:rFonts w:asciiTheme="minorHAnsi" w:eastAsiaTheme="minorHAnsi" w:hAnsiTheme="minorHAnsi" w:cstheme="minorHAnsi"/>
          <w:sz w:val="24"/>
          <w:lang w:eastAsia="en-US"/>
        </w:rPr>
        <w:t xml:space="preserve">finns </w:t>
      </w:r>
      <w:r w:rsidR="00FD503D">
        <w:rPr>
          <w:rFonts w:asciiTheme="minorHAnsi" w:eastAsiaTheme="minorHAnsi" w:hAnsiTheme="minorHAnsi" w:cstheme="minorHAnsi"/>
          <w:sz w:val="24"/>
          <w:lang w:eastAsia="en-US"/>
        </w:rPr>
        <w:t xml:space="preserve">till exempel </w:t>
      </w:r>
      <w:r w:rsidR="00535D80" w:rsidRPr="00C76E43">
        <w:rPr>
          <w:rFonts w:asciiTheme="minorHAnsi" w:eastAsiaTheme="minorHAnsi" w:hAnsiTheme="minorHAnsi" w:cstheme="minorHAnsi"/>
          <w:sz w:val="24"/>
          <w:lang w:eastAsia="en-US"/>
        </w:rPr>
        <w:t>bygg</w:t>
      </w:r>
      <w:r w:rsidR="006469F4">
        <w:rPr>
          <w:rFonts w:asciiTheme="minorHAnsi" w:eastAsiaTheme="minorHAnsi" w:hAnsiTheme="minorHAnsi" w:cstheme="minorHAnsi"/>
          <w:sz w:val="24"/>
          <w:lang w:eastAsia="en-US"/>
        </w:rPr>
        <w:t>- och konstruktionsleksaker</w:t>
      </w:r>
      <w:r w:rsidR="00535D80" w:rsidRPr="00C76E43">
        <w:rPr>
          <w:rFonts w:asciiTheme="minorHAnsi" w:eastAsiaTheme="minorHAnsi" w:hAnsiTheme="minorHAnsi" w:cstheme="minorHAnsi"/>
          <w:sz w:val="24"/>
          <w:lang w:eastAsia="en-US"/>
        </w:rPr>
        <w:t>, figurer/dockor</w:t>
      </w:r>
      <w:r w:rsidR="00106B28" w:rsidRPr="00C76E43">
        <w:rPr>
          <w:rFonts w:asciiTheme="minorHAnsi" w:eastAsiaTheme="minorHAnsi" w:hAnsiTheme="minorHAnsi" w:cstheme="minorHAnsi"/>
          <w:sz w:val="24"/>
          <w:lang w:eastAsia="en-US"/>
        </w:rPr>
        <w:t>/dinosaurier</w:t>
      </w:r>
      <w:r w:rsidR="00535D80" w:rsidRPr="00C76E43">
        <w:rPr>
          <w:rFonts w:asciiTheme="minorHAnsi" w:eastAsiaTheme="minorHAnsi" w:hAnsiTheme="minorHAnsi" w:cstheme="minorHAnsi"/>
          <w:sz w:val="24"/>
          <w:lang w:eastAsia="en-US"/>
        </w:rPr>
        <w:t xml:space="preserve"> och böcker </w:t>
      </w:r>
      <w:r w:rsidR="00106B28" w:rsidRPr="00C76E43">
        <w:rPr>
          <w:rFonts w:asciiTheme="minorHAnsi" w:eastAsiaTheme="minorHAnsi" w:hAnsiTheme="minorHAnsi" w:cstheme="minorHAnsi"/>
          <w:sz w:val="24"/>
          <w:lang w:eastAsia="en-US"/>
        </w:rPr>
        <w:t>blandat i</w:t>
      </w:r>
      <w:r w:rsidR="00535D80" w:rsidRPr="00C76E43">
        <w:rPr>
          <w:rFonts w:asciiTheme="minorHAnsi" w:eastAsiaTheme="minorHAnsi" w:hAnsiTheme="minorHAnsi" w:cstheme="minorHAnsi"/>
          <w:sz w:val="24"/>
          <w:lang w:eastAsia="en-US"/>
        </w:rPr>
        <w:t xml:space="preserve"> rum</w:t>
      </w:r>
      <w:r w:rsidR="00106B28" w:rsidRPr="00C76E43">
        <w:rPr>
          <w:rFonts w:asciiTheme="minorHAnsi" w:eastAsiaTheme="minorHAnsi" w:hAnsiTheme="minorHAnsi" w:cstheme="minorHAnsi"/>
          <w:sz w:val="24"/>
          <w:lang w:eastAsia="en-US"/>
        </w:rPr>
        <w:t xml:space="preserve">men </w:t>
      </w:r>
      <w:r w:rsidR="000E4A26" w:rsidRPr="00C76E43">
        <w:rPr>
          <w:rFonts w:asciiTheme="minorHAnsi" w:eastAsiaTheme="minorHAnsi" w:hAnsiTheme="minorHAnsi" w:cstheme="minorHAnsi"/>
          <w:sz w:val="24"/>
          <w:lang w:eastAsia="en-US"/>
        </w:rPr>
        <w:t xml:space="preserve">och mycket material som pedagogerna upplevde inte höll </w:t>
      </w:r>
      <w:r w:rsidR="000D68B7" w:rsidRPr="00C76E43">
        <w:rPr>
          <w:rFonts w:asciiTheme="minorHAnsi" w:eastAsiaTheme="minorHAnsi" w:hAnsiTheme="minorHAnsi" w:cstheme="minorHAnsi"/>
          <w:sz w:val="24"/>
          <w:lang w:eastAsia="en-US"/>
        </w:rPr>
        <w:t>måttet</w:t>
      </w:r>
      <w:r w:rsidR="00FD503D">
        <w:rPr>
          <w:rFonts w:asciiTheme="minorHAnsi" w:eastAsiaTheme="minorHAnsi" w:hAnsiTheme="minorHAnsi" w:cstheme="minorHAnsi"/>
          <w:sz w:val="24"/>
          <w:lang w:eastAsia="en-US"/>
        </w:rPr>
        <w:t xml:space="preserve"> har rensats ut</w:t>
      </w:r>
      <w:r w:rsidR="000D68B7" w:rsidRPr="00C76E43">
        <w:rPr>
          <w:rFonts w:asciiTheme="minorHAnsi" w:eastAsiaTheme="minorHAnsi" w:hAnsiTheme="minorHAnsi" w:cstheme="minorHAnsi"/>
          <w:sz w:val="24"/>
          <w:lang w:eastAsia="en-US"/>
        </w:rPr>
        <w:t>.</w:t>
      </w:r>
      <w:r w:rsidR="003C1966" w:rsidRPr="00C76E43">
        <w:rPr>
          <w:rFonts w:asciiTheme="minorHAnsi" w:eastAsiaTheme="minorHAnsi" w:hAnsiTheme="minorHAnsi" w:cstheme="minorHAnsi"/>
          <w:sz w:val="24"/>
          <w:lang w:eastAsia="en-US"/>
        </w:rPr>
        <w:t xml:space="preserve"> </w:t>
      </w:r>
    </w:p>
    <w:p w14:paraId="132029C5" w14:textId="19018F01" w:rsidR="00C57169" w:rsidRPr="006469F4" w:rsidRDefault="006469F4" w:rsidP="006469F4">
      <w:pPr>
        <w:ind w:left="-567"/>
        <w:jc w:val="both"/>
        <w:divId w:val="1040739819"/>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br/>
      </w:r>
      <w:r>
        <w:rPr>
          <w:rFonts w:asciiTheme="minorHAnsi" w:eastAsiaTheme="minorHAnsi" w:hAnsiTheme="minorHAnsi" w:cstheme="minorHAnsi"/>
          <w:sz w:val="24"/>
          <w:lang w:eastAsia="en-US"/>
        </w:rPr>
        <w:br/>
      </w:r>
      <w:r w:rsidR="00A34938">
        <w:rPr>
          <w:rStyle w:val="Rubrik3Char"/>
        </w:rPr>
        <w:t xml:space="preserve">Mål – </w:t>
      </w:r>
      <w:r w:rsidR="006D7C44" w:rsidRPr="00A34938">
        <w:rPr>
          <w:rStyle w:val="Rubrik3Char"/>
        </w:rPr>
        <w:t>Var</w:t>
      </w:r>
      <w:r w:rsidR="00A34938">
        <w:rPr>
          <w:rStyle w:val="Rubrik3Char"/>
        </w:rPr>
        <w:t>t</w:t>
      </w:r>
      <w:r w:rsidR="006D7C44" w:rsidRPr="00A34938">
        <w:rPr>
          <w:rStyle w:val="Rubrik3Char"/>
        </w:rPr>
        <w:t xml:space="preserve"> ska vi?</w:t>
      </w:r>
    </w:p>
    <w:p w14:paraId="658AD23C" w14:textId="77777777" w:rsidR="003C1966" w:rsidRDefault="00C57169" w:rsidP="003C1966">
      <w:pPr>
        <w:spacing w:after="160" w:line="256" w:lineRule="auto"/>
        <w:ind w:left="-567"/>
        <w:jc w:val="both"/>
        <w:rPr>
          <w:rFonts w:asciiTheme="minorHAnsi" w:eastAsiaTheme="minorHAnsi" w:hAnsiTheme="minorHAnsi" w:cstheme="minorHAnsi"/>
          <w:color w:val="auto"/>
          <w:sz w:val="24"/>
          <w:lang w:eastAsia="en-US"/>
        </w:rPr>
      </w:pPr>
      <w:r>
        <w:rPr>
          <w:rFonts w:asciiTheme="minorHAnsi" w:eastAsiaTheme="minorHAnsi" w:hAnsiTheme="minorHAnsi" w:cstheme="minorHAnsi"/>
          <w:color w:val="auto"/>
          <w:sz w:val="24"/>
          <w:lang w:eastAsia="en-US"/>
        </w:rPr>
        <w:t>V</w:t>
      </w:r>
      <w:r w:rsidR="000D68B7">
        <w:rPr>
          <w:rFonts w:asciiTheme="minorHAnsi" w:eastAsiaTheme="minorHAnsi" w:hAnsiTheme="minorHAnsi" w:cstheme="minorHAnsi"/>
          <w:color w:val="auto"/>
          <w:sz w:val="24"/>
          <w:lang w:eastAsia="en-US"/>
        </w:rPr>
        <w:t>årt övergripande mål är att vi</w:t>
      </w:r>
      <w:r>
        <w:rPr>
          <w:rFonts w:asciiTheme="minorHAnsi" w:eastAsiaTheme="minorHAnsi" w:hAnsiTheme="minorHAnsi" w:cstheme="minorHAnsi"/>
          <w:color w:val="auto"/>
          <w:sz w:val="24"/>
          <w:lang w:eastAsia="en-US"/>
        </w:rPr>
        <w:t xml:space="preserve"> ska fortsätta arbeta för att Granviks förskola ska följa rådande riktlinjer och arbeta aktivt med jämställdhetsfrågor.</w:t>
      </w:r>
      <w:r w:rsidR="009571C1">
        <w:rPr>
          <w:rFonts w:asciiTheme="minorHAnsi" w:eastAsiaTheme="minorHAnsi" w:hAnsiTheme="minorHAnsi" w:cstheme="minorHAnsi"/>
          <w:color w:val="auto"/>
          <w:sz w:val="24"/>
          <w:lang w:eastAsia="en-US"/>
        </w:rPr>
        <w:t xml:space="preserve"> Jämställdhetsarbetet ska vara systematiskt och ständigt pågående.</w:t>
      </w:r>
    </w:p>
    <w:p w14:paraId="174901E5" w14:textId="77777777" w:rsidR="003C1966" w:rsidRDefault="003C1966" w:rsidP="003C1966">
      <w:pPr>
        <w:spacing w:after="160" w:line="256" w:lineRule="auto"/>
        <w:ind w:left="-567"/>
        <w:jc w:val="both"/>
        <w:rPr>
          <w:rFonts w:asciiTheme="minorHAnsi" w:eastAsiaTheme="minorHAnsi" w:hAnsiTheme="minorHAnsi" w:cstheme="minorHAnsi"/>
          <w:color w:val="auto"/>
          <w:sz w:val="24"/>
          <w:lang w:eastAsia="en-US"/>
        </w:rPr>
      </w:pPr>
    </w:p>
    <w:p w14:paraId="09E665AB" w14:textId="19B030B3" w:rsidR="00A303B9" w:rsidRPr="006469F4" w:rsidRDefault="00A34938" w:rsidP="003C1966">
      <w:pPr>
        <w:spacing w:after="160" w:line="256" w:lineRule="auto"/>
        <w:ind w:left="-567"/>
        <w:jc w:val="both"/>
        <w:rPr>
          <w:rFonts w:asciiTheme="minorHAnsi" w:eastAsiaTheme="minorHAnsi" w:hAnsiTheme="minorHAnsi" w:cstheme="minorHAnsi"/>
          <w:b/>
          <w:bCs/>
          <w:i/>
          <w:iCs/>
          <w:color w:val="auto"/>
          <w:sz w:val="24"/>
          <w:lang w:eastAsia="en-US"/>
        </w:rPr>
      </w:pPr>
      <w:r w:rsidRPr="006469F4">
        <w:rPr>
          <w:rFonts w:asciiTheme="minorHAnsi" w:hAnsiTheme="minorHAnsi" w:cstheme="minorHAnsi"/>
          <w:b/>
          <w:bCs/>
          <w:i/>
          <w:iCs/>
        </w:rPr>
        <w:t xml:space="preserve">Metod – </w:t>
      </w:r>
      <w:r w:rsidR="006D7C44" w:rsidRPr="006469F4">
        <w:rPr>
          <w:rFonts w:asciiTheme="minorHAnsi" w:hAnsiTheme="minorHAnsi" w:cstheme="minorHAnsi"/>
          <w:b/>
          <w:bCs/>
          <w:i/>
          <w:iCs/>
        </w:rPr>
        <w:t>Hur</w:t>
      </w:r>
      <w:r w:rsidRPr="006469F4">
        <w:rPr>
          <w:rFonts w:asciiTheme="minorHAnsi" w:hAnsiTheme="minorHAnsi" w:cstheme="minorHAnsi"/>
          <w:b/>
          <w:bCs/>
          <w:i/>
          <w:iCs/>
        </w:rPr>
        <w:t xml:space="preserve"> gör vi?</w:t>
      </w:r>
    </w:p>
    <w:p w14:paraId="49CF53F9" w14:textId="71094BEB" w:rsidR="00DA7448" w:rsidRDefault="00DA7448" w:rsidP="00DA7448">
      <w:pPr>
        <w:ind w:left="-567"/>
        <w:jc w:val="both"/>
        <w:divId w:val="1040739819"/>
        <w:rPr>
          <w:rFonts w:asciiTheme="minorHAnsi" w:eastAsiaTheme="minorHAnsi" w:hAnsiTheme="minorHAnsi" w:cstheme="minorHAnsi"/>
          <w:sz w:val="24"/>
        </w:rPr>
      </w:pPr>
      <w:r w:rsidRPr="006469F4">
        <w:rPr>
          <w:rFonts w:asciiTheme="minorHAnsi" w:eastAsiaTheme="minorHAnsi" w:hAnsiTheme="minorHAnsi" w:cstheme="minorHAnsi"/>
          <w:sz w:val="24"/>
        </w:rPr>
        <w:t>All personal ska känna till</w:t>
      </w:r>
      <w:r>
        <w:rPr>
          <w:rFonts w:asciiTheme="minorHAnsi" w:eastAsiaTheme="minorHAnsi" w:hAnsiTheme="minorHAnsi" w:cstheme="minorHAnsi"/>
          <w:sz w:val="24"/>
        </w:rPr>
        <w:t xml:space="preserve"> </w:t>
      </w:r>
      <w:r w:rsidRPr="006469F4">
        <w:rPr>
          <w:rFonts w:asciiTheme="minorHAnsi" w:eastAsiaTheme="minorHAnsi" w:hAnsiTheme="minorHAnsi" w:cstheme="minorHAnsi"/>
          <w:sz w:val="24"/>
        </w:rPr>
        <w:t>innehållet i jämställdhetsplanen och följa de riktlinjer som skrivs i denna.</w:t>
      </w:r>
      <w:r>
        <w:rPr>
          <w:rFonts w:asciiTheme="minorHAnsi" w:eastAsiaTheme="minorHAnsi" w:hAnsiTheme="minorHAnsi" w:cstheme="minorHAnsi"/>
          <w:sz w:val="24"/>
        </w:rPr>
        <w:t xml:space="preserve"> </w:t>
      </w:r>
      <w:r w:rsidR="00C00133" w:rsidRPr="006469F4">
        <w:rPr>
          <w:rFonts w:asciiTheme="minorHAnsi" w:eastAsiaTheme="minorHAnsi" w:hAnsiTheme="minorHAnsi" w:cstheme="minorHAnsi"/>
          <w:sz w:val="24"/>
        </w:rPr>
        <w:t>Rektor</w:t>
      </w:r>
      <w:r w:rsidR="00C452B7" w:rsidRPr="006469F4">
        <w:rPr>
          <w:rFonts w:asciiTheme="minorHAnsi" w:eastAsiaTheme="minorHAnsi" w:hAnsiTheme="minorHAnsi" w:cstheme="minorHAnsi"/>
          <w:sz w:val="24"/>
        </w:rPr>
        <w:t xml:space="preserve"> uppmuntrar och påminner om att fylla i delen om </w:t>
      </w:r>
      <w:r w:rsidR="004528F3" w:rsidRPr="006469F4">
        <w:rPr>
          <w:rFonts w:asciiTheme="minorHAnsi" w:eastAsiaTheme="minorHAnsi" w:hAnsiTheme="minorHAnsi" w:cstheme="minorHAnsi"/>
          <w:sz w:val="24"/>
        </w:rPr>
        <w:t>jämställdhet i vår planering</w:t>
      </w:r>
      <w:r w:rsidR="00C72555">
        <w:rPr>
          <w:rFonts w:asciiTheme="minorHAnsi" w:eastAsiaTheme="minorHAnsi" w:hAnsiTheme="minorHAnsi" w:cstheme="minorHAnsi"/>
          <w:sz w:val="24"/>
        </w:rPr>
        <w:t>s-</w:t>
      </w:r>
      <w:r w:rsidR="004528F3" w:rsidRPr="006469F4">
        <w:rPr>
          <w:rFonts w:asciiTheme="minorHAnsi" w:eastAsiaTheme="minorHAnsi" w:hAnsiTheme="minorHAnsi" w:cstheme="minorHAnsi"/>
          <w:sz w:val="24"/>
        </w:rPr>
        <w:t xml:space="preserve"> oc</w:t>
      </w:r>
      <w:r w:rsidR="00C00133" w:rsidRPr="006469F4">
        <w:rPr>
          <w:rFonts w:asciiTheme="minorHAnsi" w:eastAsiaTheme="minorHAnsi" w:hAnsiTheme="minorHAnsi" w:cstheme="minorHAnsi"/>
          <w:sz w:val="24"/>
        </w:rPr>
        <w:t>h dokumentationsmall</w:t>
      </w:r>
      <w:r w:rsidR="0016599B">
        <w:rPr>
          <w:rFonts w:asciiTheme="minorHAnsi" w:eastAsiaTheme="minorHAnsi" w:hAnsiTheme="minorHAnsi" w:cstheme="minorHAnsi"/>
          <w:sz w:val="24"/>
        </w:rPr>
        <w:t xml:space="preserve"> samt att utvärdera hur </w:t>
      </w:r>
      <w:r w:rsidR="00C72555">
        <w:rPr>
          <w:rFonts w:asciiTheme="minorHAnsi" w:eastAsiaTheme="minorHAnsi" w:hAnsiTheme="minorHAnsi" w:cstheme="minorHAnsi"/>
          <w:sz w:val="24"/>
        </w:rPr>
        <w:t>jämställdhetsarbetet gått.</w:t>
      </w:r>
    </w:p>
    <w:p w14:paraId="1AC4F978" w14:textId="2C8FAAB4" w:rsidR="00146BDF" w:rsidRPr="00DA7448" w:rsidRDefault="00DA7448" w:rsidP="00DA7448">
      <w:pPr>
        <w:ind w:left="-567"/>
        <w:jc w:val="both"/>
        <w:divId w:val="1040739819"/>
        <w:rPr>
          <w:rFonts w:asciiTheme="minorHAnsi" w:eastAsiaTheme="minorHAnsi" w:hAnsiTheme="minorHAnsi" w:cstheme="minorHAnsi"/>
          <w:sz w:val="24"/>
        </w:rPr>
      </w:pPr>
      <w:r>
        <w:rPr>
          <w:rFonts w:asciiTheme="minorHAnsi" w:eastAsiaTheme="minorHAnsi" w:hAnsiTheme="minorHAnsi" w:cstheme="minorHAnsi"/>
          <w:sz w:val="24"/>
        </w:rPr>
        <w:br/>
      </w:r>
      <w:r w:rsidR="00A028CB" w:rsidRPr="007F5BCA">
        <w:rPr>
          <w:rFonts w:asciiTheme="minorHAnsi" w:hAnsiTheme="minorHAnsi" w:cstheme="minorHAnsi"/>
        </w:rPr>
        <w:t>U</w:t>
      </w:r>
      <w:r w:rsidR="006D7C44" w:rsidRPr="007F5BCA">
        <w:rPr>
          <w:rFonts w:asciiTheme="minorHAnsi" w:eastAsiaTheme="minorHAnsi" w:hAnsiTheme="minorHAnsi" w:cstheme="minorHAnsi"/>
          <w:color w:val="auto"/>
          <w:sz w:val="24"/>
          <w:lang w:eastAsia="en-US"/>
        </w:rPr>
        <w:t xml:space="preserve">tbildning av </w:t>
      </w:r>
      <w:r w:rsidR="00297F8A" w:rsidRPr="007F5BCA">
        <w:rPr>
          <w:rFonts w:asciiTheme="minorHAnsi" w:eastAsiaTheme="minorHAnsi" w:hAnsiTheme="minorHAnsi" w:cstheme="minorHAnsi"/>
          <w:color w:val="auto"/>
          <w:sz w:val="24"/>
          <w:lang w:eastAsia="en-US"/>
        </w:rPr>
        <w:t>pedagogerna</w:t>
      </w:r>
      <w:r w:rsidR="006D7C44" w:rsidRPr="007F5BCA">
        <w:rPr>
          <w:rFonts w:asciiTheme="minorHAnsi" w:eastAsiaTheme="minorHAnsi" w:hAnsiTheme="minorHAnsi" w:cstheme="minorHAnsi"/>
          <w:color w:val="auto"/>
          <w:sz w:val="24"/>
          <w:lang w:eastAsia="en-US"/>
        </w:rPr>
        <w:t xml:space="preserve"> är </w:t>
      </w:r>
      <w:r w:rsidR="0060146C" w:rsidRPr="007F5BCA">
        <w:rPr>
          <w:rFonts w:asciiTheme="minorHAnsi" w:eastAsiaTheme="minorHAnsi" w:hAnsiTheme="minorHAnsi" w:cstheme="minorHAnsi"/>
          <w:color w:val="auto"/>
          <w:sz w:val="24"/>
          <w:lang w:eastAsia="en-US"/>
        </w:rPr>
        <w:t xml:space="preserve">fortfarande </w:t>
      </w:r>
      <w:r w:rsidR="006D7C44" w:rsidRPr="007F5BCA">
        <w:rPr>
          <w:rFonts w:asciiTheme="minorHAnsi" w:eastAsiaTheme="minorHAnsi" w:hAnsiTheme="minorHAnsi" w:cstheme="minorHAnsi"/>
          <w:color w:val="auto"/>
          <w:sz w:val="24"/>
          <w:lang w:eastAsia="en-US"/>
        </w:rPr>
        <w:t xml:space="preserve">det centrala i vårt jämställdhetsarbete. </w:t>
      </w:r>
      <w:r w:rsidR="009B4621" w:rsidRPr="007F5BCA">
        <w:rPr>
          <w:rFonts w:asciiTheme="minorHAnsi" w:eastAsiaTheme="minorHAnsi" w:hAnsiTheme="minorHAnsi" w:cstheme="minorHAnsi"/>
          <w:color w:val="auto"/>
          <w:sz w:val="24"/>
          <w:lang w:eastAsia="en-US"/>
        </w:rPr>
        <w:t>Om inte pedagogerna känner till</w:t>
      </w:r>
      <w:r w:rsidR="006D7C44" w:rsidRPr="007F5BCA">
        <w:rPr>
          <w:rFonts w:asciiTheme="minorHAnsi" w:eastAsiaTheme="minorHAnsi" w:hAnsiTheme="minorHAnsi" w:cstheme="minorHAnsi"/>
          <w:color w:val="auto"/>
          <w:sz w:val="24"/>
          <w:lang w:eastAsia="en-US"/>
        </w:rPr>
        <w:t xml:space="preserve"> varför vi ska arbeta med jämställdhet eller hur vi </w:t>
      </w:r>
      <w:r w:rsidR="00146BDF" w:rsidRPr="007F5BCA">
        <w:rPr>
          <w:rFonts w:asciiTheme="minorHAnsi" w:eastAsiaTheme="minorHAnsi" w:hAnsiTheme="minorHAnsi" w:cstheme="minorHAnsi"/>
          <w:color w:val="auto"/>
          <w:sz w:val="24"/>
          <w:lang w:eastAsia="en-US"/>
        </w:rPr>
        <w:t>ska</w:t>
      </w:r>
      <w:r w:rsidR="006D7C44" w:rsidRPr="007F5BCA">
        <w:rPr>
          <w:rFonts w:asciiTheme="minorHAnsi" w:eastAsiaTheme="minorHAnsi" w:hAnsiTheme="minorHAnsi" w:cstheme="minorHAnsi"/>
          <w:color w:val="auto"/>
          <w:sz w:val="24"/>
          <w:lang w:eastAsia="en-US"/>
        </w:rPr>
        <w:t xml:space="preserve"> göra det så kommer det inte bli någon </w:t>
      </w:r>
      <w:r w:rsidR="00146BDF" w:rsidRPr="007F5BCA">
        <w:rPr>
          <w:rFonts w:asciiTheme="minorHAnsi" w:eastAsiaTheme="minorHAnsi" w:hAnsiTheme="minorHAnsi" w:cstheme="minorHAnsi"/>
          <w:color w:val="auto"/>
          <w:sz w:val="24"/>
          <w:lang w:eastAsia="en-US"/>
        </w:rPr>
        <w:t xml:space="preserve">bestående </w:t>
      </w:r>
      <w:r w:rsidR="006D7C44" w:rsidRPr="007F5BCA">
        <w:rPr>
          <w:rFonts w:asciiTheme="minorHAnsi" w:eastAsiaTheme="minorHAnsi" w:hAnsiTheme="minorHAnsi" w:cstheme="minorHAnsi"/>
          <w:color w:val="auto"/>
          <w:sz w:val="24"/>
          <w:lang w:eastAsia="en-US"/>
        </w:rPr>
        <w:t>förändring</w:t>
      </w:r>
      <w:r w:rsidR="00BA7DBC">
        <w:rPr>
          <w:rFonts w:asciiTheme="minorHAnsi" w:eastAsiaTheme="minorHAnsi" w:hAnsiTheme="minorHAnsi" w:cstheme="minorHAnsi"/>
          <w:color w:val="auto"/>
          <w:sz w:val="24"/>
          <w:lang w:eastAsia="en-US"/>
        </w:rPr>
        <w:t>. D</w:t>
      </w:r>
      <w:r w:rsidR="00906F84" w:rsidRPr="007F5BCA">
        <w:rPr>
          <w:rFonts w:asciiTheme="minorHAnsi" w:eastAsiaTheme="minorHAnsi" w:hAnsiTheme="minorHAnsi" w:cstheme="minorHAnsi"/>
          <w:color w:val="auto"/>
          <w:sz w:val="24"/>
          <w:lang w:eastAsia="en-US"/>
        </w:rPr>
        <w:t>ärför ska jämställdhets</w:t>
      </w:r>
      <w:r w:rsidR="007F5BCA">
        <w:rPr>
          <w:rFonts w:asciiTheme="minorHAnsi" w:eastAsiaTheme="minorHAnsi" w:hAnsiTheme="minorHAnsi" w:cstheme="minorHAnsi"/>
          <w:color w:val="auto"/>
          <w:sz w:val="24"/>
          <w:lang w:eastAsia="en-US"/>
        </w:rPr>
        <w:t>-</w:t>
      </w:r>
      <w:r w:rsidR="00906F84" w:rsidRPr="007F5BCA">
        <w:rPr>
          <w:rFonts w:asciiTheme="minorHAnsi" w:eastAsiaTheme="minorHAnsi" w:hAnsiTheme="minorHAnsi" w:cstheme="minorHAnsi"/>
          <w:color w:val="auto"/>
          <w:sz w:val="24"/>
          <w:lang w:eastAsia="en-US"/>
        </w:rPr>
        <w:t>gruppen sträva efter att</w:t>
      </w:r>
      <w:r w:rsidR="00934861" w:rsidRPr="007F5BCA">
        <w:rPr>
          <w:rFonts w:asciiTheme="minorHAnsi" w:eastAsiaTheme="minorHAnsi" w:hAnsiTheme="minorHAnsi" w:cstheme="minorHAnsi"/>
          <w:color w:val="auto"/>
          <w:sz w:val="24"/>
          <w:lang w:eastAsia="en-US"/>
        </w:rPr>
        <w:t>:</w:t>
      </w:r>
    </w:p>
    <w:p w14:paraId="7500570D" w14:textId="162660BD" w:rsidR="00187A04" w:rsidRDefault="00BA7DBC" w:rsidP="003505E0">
      <w:pPr>
        <w:pStyle w:val="Rubrik3"/>
        <w:numPr>
          <w:ilvl w:val="0"/>
          <w:numId w:val="10"/>
        </w:numPr>
        <w:jc w:val="both"/>
        <w:divId w:val="1040739819"/>
        <w:rPr>
          <w:rFonts w:asciiTheme="minorHAnsi" w:eastAsiaTheme="minorHAnsi" w:hAnsiTheme="minorHAnsi" w:cstheme="minorHAnsi"/>
          <w:b w:val="0"/>
          <w:bCs w:val="0"/>
          <w:i w:val="0"/>
          <w:iCs/>
          <w:color w:val="auto"/>
          <w:sz w:val="24"/>
          <w:lang w:eastAsia="en-US"/>
        </w:rPr>
      </w:pPr>
      <w:r>
        <w:rPr>
          <w:rFonts w:asciiTheme="minorHAnsi" w:eastAsiaTheme="minorHAnsi" w:hAnsiTheme="minorHAnsi" w:cstheme="minorHAnsi"/>
          <w:b w:val="0"/>
          <w:bCs w:val="0"/>
          <w:i w:val="0"/>
          <w:iCs/>
          <w:color w:val="auto"/>
          <w:sz w:val="24"/>
          <w:lang w:eastAsia="en-US"/>
        </w:rPr>
        <w:lastRenderedPageBreak/>
        <w:t>T</w:t>
      </w:r>
      <w:r w:rsidR="00F57C52">
        <w:rPr>
          <w:rFonts w:asciiTheme="minorHAnsi" w:eastAsiaTheme="minorHAnsi" w:hAnsiTheme="minorHAnsi" w:cstheme="minorHAnsi"/>
          <w:b w:val="0"/>
          <w:bCs w:val="0"/>
          <w:i w:val="0"/>
          <w:iCs/>
          <w:color w:val="auto"/>
          <w:sz w:val="24"/>
          <w:lang w:eastAsia="en-US"/>
        </w:rPr>
        <w:t>a fram</w:t>
      </w:r>
      <w:r w:rsidR="006D7C44" w:rsidRPr="00A028CB">
        <w:rPr>
          <w:rFonts w:asciiTheme="minorHAnsi" w:eastAsiaTheme="minorHAnsi" w:hAnsiTheme="minorHAnsi" w:cstheme="minorHAnsi"/>
          <w:b w:val="0"/>
          <w:bCs w:val="0"/>
          <w:i w:val="0"/>
          <w:iCs/>
          <w:color w:val="auto"/>
          <w:sz w:val="24"/>
          <w:lang w:eastAsia="en-US"/>
        </w:rPr>
        <w:t xml:space="preserve"> kapitel</w:t>
      </w:r>
      <w:r w:rsidR="00146BDF">
        <w:rPr>
          <w:rFonts w:asciiTheme="minorHAnsi" w:eastAsiaTheme="minorHAnsi" w:hAnsiTheme="minorHAnsi" w:cstheme="minorHAnsi"/>
          <w:b w:val="0"/>
          <w:bCs w:val="0"/>
          <w:i w:val="0"/>
          <w:iCs/>
          <w:color w:val="auto"/>
          <w:sz w:val="24"/>
          <w:lang w:eastAsia="en-US"/>
        </w:rPr>
        <w:t xml:space="preserve"> eller </w:t>
      </w:r>
      <w:r w:rsidR="006D7C44" w:rsidRPr="00A028CB">
        <w:rPr>
          <w:rFonts w:asciiTheme="minorHAnsi" w:eastAsiaTheme="minorHAnsi" w:hAnsiTheme="minorHAnsi" w:cstheme="minorHAnsi"/>
          <w:b w:val="0"/>
          <w:bCs w:val="0"/>
          <w:i w:val="0"/>
          <w:iCs/>
          <w:color w:val="auto"/>
          <w:sz w:val="24"/>
          <w:lang w:eastAsia="en-US"/>
        </w:rPr>
        <w:t xml:space="preserve">textavsnitt från olika böcker och låta </w:t>
      </w:r>
      <w:r w:rsidR="00146BDF">
        <w:rPr>
          <w:rFonts w:asciiTheme="minorHAnsi" w:eastAsiaTheme="minorHAnsi" w:hAnsiTheme="minorHAnsi" w:cstheme="minorHAnsi"/>
          <w:b w:val="0"/>
          <w:bCs w:val="0"/>
          <w:i w:val="0"/>
          <w:iCs/>
          <w:color w:val="auto"/>
          <w:sz w:val="24"/>
          <w:lang w:eastAsia="en-US"/>
        </w:rPr>
        <w:t>alla pedagoger</w:t>
      </w:r>
      <w:r w:rsidR="006D7C44" w:rsidRPr="00A028CB">
        <w:rPr>
          <w:rFonts w:asciiTheme="minorHAnsi" w:eastAsiaTheme="minorHAnsi" w:hAnsiTheme="minorHAnsi" w:cstheme="minorHAnsi"/>
          <w:b w:val="0"/>
          <w:bCs w:val="0"/>
          <w:i w:val="0"/>
          <w:iCs/>
          <w:color w:val="auto"/>
          <w:sz w:val="24"/>
          <w:lang w:eastAsia="en-US"/>
        </w:rPr>
        <w:t xml:space="preserve"> läsa</w:t>
      </w:r>
      <w:r w:rsidR="00146BDF">
        <w:rPr>
          <w:rFonts w:asciiTheme="minorHAnsi" w:eastAsiaTheme="minorHAnsi" w:hAnsiTheme="minorHAnsi" w:cstheme="minorHAnsi"/>
          <w:b w:val="0"/>
          <w:bCs w:val="0"/>
          <w:i w:val="0"/>
          <w:iCs/>
          <w:color w:val="auto"/>
          <w:sz w:val="24"/>
          <w:lang w:eastAsia="en-US"/>
        </w:rPr>
        <w:t xml:space="preserve"> detta</w:t>
      </w:r>
      <w:r>
        <w:rPr>
          <w:rFonts w:asciiTheme="minorHAnsi" w:eastAsiaTheme="minorHAnsi" w:hAnsiTheme="minorHAnsi" w:cstheme="minorHAnsi"/>
          <w:b w:val="0"/>
          <w:bCs w:val="0"/>
          <w:i w:val="0"/>
          <w:iCs/>
          <w:color w:val="auto"/>
          <w:sz w:val="24"/>
          <w:lang w:eastAsia="en-US"/>
        </w:rPr>
        <w:t xml:space="preserve"> för att sedan kunna diskutera i arbetslaget.</w:t>
      </w:r>
    </w:p>
    <w:p w14:paraId="0A43544C" w14:textId="5E968E5C" w:rsidR="00453F84" w:rsidRDefault="00BA7DBC" w:rsidP="003505E0">
      <w:pPr>
        <w:pStyle w:val="Rubrik3"/>
        <w:numPr>
          <w:ilvl w:val="0"/>
          <w:numId w:val="10"/>
        </w:numPr>
        <w:jc w:val="both"/>
        <w:rPr>
          <w:rFonts w:asciiTheme="minorHAnsi" w:eastAsiaTheme="minorHAnsi" w:hAnsiTheme="minorHAnsi" w:cstheme="minorHAnsi"/>
          <w:b w:val="0"/>
          <w:bCs w:val="0"/>
          <w:color w:val="auto"/>
          <w:sz w:val="24"/>
          <w:lang w:eastAsia="en-US"/>
        </w:rPr>
      </w:pPr>
      <w:proofErr w:type="gramStart"/>
      <w:r>
        <w:rPr>
          <w:rFonts w:asciiTheme="minorHAnsi" w:eastAsiaTheme="minorHAnsi" w:hAnsiTheme="minorHAnsi" w:cstheme="minorHAnsi"/>
          <w:b w:val="0"/>
          <w:bCs w:val="0"/>
          <w:i w:val="0"/>
          <w:iCs/>
          <w:color w:val="auto"/>
          <w:sz w:val="24"/>
          <w:lang w:eastAsia="en-US"/>
        </w:rPr>
        <w:t>M</w:t>
      </w:r>
      <w:r w:rsidR="006D7C44" w:rsidRPr="00187A04">
        <w:rPr>
          <w:rFonts w:asciiTheme="minorHAnsi" w:eastAsiaTheme="minorHAnsi" w:hAnsiTheme="minorHAnsi" w:cstheme="minorHAnsi"/>
          <w:b w:val="0"/>
          <w:bCs w:val="0"/>
          <w:i w:val="0"/>
          <w:iCs/>
          <w:color w:val="auto"/>
          <w:sz w:val="24"/>
          <w:lang w:eastAsia="en-US"/>
        </w:rPr>
        <w:t>aila</w:t>
      </w:r>
      <w:proofErr w:type="gramEnd"/>
      <w:r w:rsidR="006D7C44" w:rsidRPr="00187A04">
        <w:rPr>
          <w:rFonts w:asciiTheme="minorHAnsi" w:eastAsiaTheme="minorHAnsi" w:hAnsiTheme="minorHAnsi" w:cstheme="minorHAnsi"/>
          <w:b w:val="0"/>
          <w:bCs w:val="0"/>
          <w:i w:val="0"/>
          <w:iCs/>
          <w:color w:val="auto"/>
          <w:sz w:val="24"/>
          <w:lang w:eastAsia="en-US"/>
        </w:rPr>
        <w:t xml:space="preserve"> ut </w:t>
      </w:r>
      <w:r>
        <w:rPr>
          <w:rFonts w:asciiTheme="minorHAnsi" w:eastAsiaTheme="minorHAnsi" w:hAnsiTheme="minorHAnsi" w:cstheme="minorHAnsi"/>
          <w:b w:val="0"/>
          <w:bCs w:val="0"/>
          <w:i w:val="0"/>
          <w:iCs/>
          <w:color w:val="auto"/>
          <w:sz w:val="24"/>
          <w:lang w:eastAsia="en-US"/>
        </w:rPr>
        <w:t xml:space="preserve">relevanta </w:t>
      </w:r>
      <w:r w:rsidR="006D7C44" w:rsidRPr="00187A04">
        <w:rPr>
          <w:rFonts w:asciiTheme="minorHAnsi" w:eastAsiaTheme="minorHAnsi" w:hAnsiTheme="minorHAnsi" w:cstheme="minorHAnsi"/>
          <w:b w:val="0"/>
          <w:bCs w:val="0"/>
          <w:i w:val="0"/>
          <w:iCs/>
          <w:color w:val="auto"/>
          <w:sz w:val="24"/>
          <w:lang w:eastAsia="en-US"/>
        </w:rPr>
        <w:t>artiklar för att inspirera och utbilda</w:t>
      </w:r>
      <w:r w:rsidR="006D7C44" w:rsidRPr="00187A04">
        <w:rPr>
          <w:rFonts w:asciiTheme="minorHAnsi" w:eastAsiaTheme="minorHAnsi" w:hAnsiTheme="minorHAnsi" w:cstheme="minorHAnsi"/>
          <w:b w:val="0"/>
          <w:bCs w:val="0"/>
          <w:color w:val="auto"/>
          <w:sz w:val="24"/>
          <w:lang w:eastAsia="en-US"/>
        </w:rPr>
        <w:t xml:space="preserve"> </w:t>
      </w:r>
      <w:r w:rsidR="00297F8A" w:rsidRPr="00E00EB7">
        <w:rPr>
          <w:rFonts w:asciiTheme="minorHAnsi" w:eastAsiaTheme="minorHAnsi" w:hAnsiTheme="minorHAnsi" w:cstheme="minorHAnsi"/>
          <w:b w:val="0"/>
          <w:bCs w:val="0"/>
          <w:i w:val="0"/>
          <w:iCs/>
          <w:color w:val="auto"/>
          <w:sz w:val="24"/>
          <w:lang w:eastAsia="en-US"/>
        </w:rPr>
        <w:t>pedagogerna</w:t>
      </w:r>
      <w:r>
        <w:rPr>
          <w:rFonts w:asciiTheme="minorHAnsi" w:eastAsiaTheme="minorHAnsi" w:hAnsiTheme="minorHAnsi" w:cstheme="minorHAnsi"/>
          <w:b w:val="0"/>
          <w:bCs w:val="0"/>
          <w:i w:val="0"/>
          <w:iCs/>
          <w:color w:val="auto"/>
          <w:sz w:val="24"/>
          <w:lang w:eastAsia="en-US"/>
        </w:rPr>
        <w:t xml:space="preserve"> inom jämställdhetsarbete</w:t>
      </w:r>
      <w:r w:rsidR="006D7C44" w:rsidRPr="00187A04">
        <w:rPr>
          <w:rFonts w:asciiTheme="minorHAnsi" w:eastAsiaTheme="minorHAnsi" w:hAnsiTheme="minorHAnsi" w:cstheme="minorHAnsi"/>
          <w:b w:val="0"/>
          <w:bCs w:val="0"/>
          <w:color w:val="auto"/>
          <w:sz w:val="24"/>
          <w:lang w:eastAsia="en-US"/>
        </w:rPr>
        <w:t>.</w:t>
      </w:r>
      <w:r w:rsidR="007D1FAD">
        <w:rPr>
          <w:rFonts w:asciiTheme="minorHAnsi" w:eastAsiaTheme="minorHAnsi" w:hAnsiTheme="minorHAnsi" w:cstheme="minorHAnsi"/>
          <w:b w:val="0"/>
          <w:bCs w:val="0"/>
          <w:color w:val="auto"/>
          <w:sz w:val="24"/>
          <w:lang w:eastAsia="en-US"/>
        </w:rPr>
        <w:br/>
      </w:r>
    </w:p>
    <w:p w14:paraId="108F3262" w14:textId="2156D964" w:rsidR="003505E0" w:rsidRPr="00C24D8D" w:rsidRDefault="007D1FAD" w:rsidP="00F55061">
      <w:pPr>
        <w:pStyle w:val="Liststycke"/>
        <w:numPr>
          <w:ilvl w:val="0"/>
          <w:numId w:val="10"/>
        </w:numPr>
        <w:rPr>
          <w:rFonts w:eastAsiaTheme="minorHAnsi"/>
          <w:lang w:eastAsia="en-US"/>
        </w:rPr>
      </w:pPr>
      <w:r w:rsidRPr="00C24D8D">
        <w:rPr>
          <w:rFonts w:asciiTheme="minorHAnsi" w:eastAsiaTheme="minorHAnsi" w:hAnsiTheme="minorHAnsi" w:cstheme="minorHAnsi"/>
          <w:sz w:val="24"/>
          <w:lang w:eastAsia="en-US"/>
        </w:rPr>
        <w:t xml:space="preserve">Finnas tillgängliga </w:t>
      </w:r>
      <w:r w:rsidR="00AD3935" w:rsidRPr="00C24D8D">
        <w:rPr>
          <w:rFonts w:asciiTheme="minorHAnsi" w:eastAsiaTheme="minorHAnsi" w:hAnsiTheme="minorHAnsi" w:cstheme="minorHAnsi"/>
          <w:sz w:val="24"/>
          <w:lang w:eastAsia="en-US"/>
        </w:rPr>
        <w:t xml:space="preserve">för </w:t>
      </w:r>
      <w:r w:rsidR="00C24D8D" w:rsidRPr="00C24D8D">
        <w:rPr>
          <w:rFonts w:asciiTheme="minorHAnsi" w:eastAsiaTheme="minorHAnsi" w:hAnsiTheme="minorHAnsi" w:cstheme="minorHAnsi"/>
          <w:sz w:val="24"/>
          <w:lang w:eastAsia="en-US"/>
        </w:rPr>
        <w:t>frågor och funderingar från övriga pedagoger.</w:t>
      </w:r>
    </w:p>
    <w:p w14:paraId="1A2CF603" w14:textId="77777777" w:rsidR="003505E0" w:rsidRPr="003505E0" w:rsidRDefault="003505E0" w:rsidP="003505E0">
      <w:pPr>
        <w:rPr>
          <w:rFonts w:eastAsiaTheme="minorHAnsi"/>
          <w:lang w:eastAsia="en-US"/>
        </w:rPr>
      </w:pPr>
    </w:p>
    <w:p w14:paraId="1F89FF18" w14:textId="5C4E4B9E" w:rsidR="009D4C05" w:rsidRDefault="006D7C44" w:rsidP="00200FD1">
      <w:pPr>
        <w:pStyle w:val="Rubrik3"/>
        <w:ind w:left="-567"/>
        <w:rPr>
          <w:rFonts w:eastAsiaTheme="minorHAnsi"/>
          <w:lang w:eastAsia="en-US"/>
        </w:rPr>
      </w:pPr>
      <w:r w:rsidRPr="00CE6733">
        <w:rPr>
          <w:rFonts w:asciiTheme="minorHAnsi" w:eastAsiaTheme="minorHAnsi" w:hAnsiTheme="minorHAnsi" w:cstheme="minorHAnsi"/>
          <w:color w:val="auto"/>
          <w:sz w:val="24"/>
          <w:lang w:eastAsia="en-US"/>
        </w:rPr>
        <w:br/>
      </w:r>
      <w:r w:rsidR="009D4C05">
        <w:rPr>
          <w:rFonts w:eastAsiaTheme="minorHAnsi"/>
          <w:lang w:eastAsia="en-US"/>
        </w:rPr>
        <w:t xml:space="preserve">Analys/reflektion – </w:t>
      </w:r>
      <w:r w:rsidR="009D4C05" w:rsidRPr="008E30DE">
        <w:rPr>
          <w:rFonts w:eastAsiaTheme="minorHAnsi"/>
          <w:lang w:eastAsia="en-US"/>
        </w:rPr>
        <w:t>Hur blev det?</w:t>
      </w:r>
    </w:p>
    <w:p w14:paraId="310BDD68" w14:textId="3F0F406D" w:rsidR="00875CB1" w:rsidRPr="00BA7DBC" w:rsidRDefault="00F10F14" w:rsidP="00BA7DBC">
      <w:pPr>
        <w:ind w:left="-567"/>
        <w:jc w:val="both"/>
        <w:rPr>
          <w:rFonts w:asciiTheme="minorHAnsi" w:eastAsiaTheme="minorHAnsi" w:hAnsiTheme="minorHAnsi" w:cstheme="minorHAnsi"/>
          <w:sz w:val="24"/>
          <w:lang w:eastAsia="en-US"/>
        </w:rPr>
      </w:pPr>
      <w:r w:rsidRPr="00BA7DBC">
        <w:rPr>
          <w:rFonts w:asciiTheme="minorHAnsi" w:eastAsiaTheme="minorHAnsi" w:hAnsiTheme="minorHAnsi" w:cstheme="minorHAnsi"/>
          <w:sz w:val="24"/>
          <w:lang w:eastAsia="en-US"/>
        </w:rPr>
        <w:t xml:space="preserve">Jämställdhetsgruppens tre senaste inbokade möten har ställts in på grund av personalfrånvaro, </w:t>
      </w:r>
      <w:r w:rsidR="00BA7DBC">
        <w:rPr>
          <w:rFonts w:asciiTheme="minorHAnsi" w:eastAsiaTheme="minorHAnsi" w:hAnsiTheme="minorHAnsi" w:cstheme="minorHAnsi"/>
          <w:sz w:val="24"/>
          <w:lang w:eastAsia="en-US"/>
        </w:rPr>
        <w:t>vilket</w:t>
      </w:r>
      <w:r w:rsidRPr="00BA7DBC">
        <w:rPr>
          <w:rFonts w:asciiTheme="minorHAnsi" w:eastAsiaTheme="minorHAnsi" w:hAnsiTheme="minorHAnsi" w:cstheme="minorHAnsi"/>
          <w:sz w:val="24"/>
          <w:lang w:eastAsia="en-US"/>
        </w:rPr>
        <w:t xml:space="preserve"> gjort att </w:t>
      </w:r>
      <w:r w:rsidR="00BA7DBC">
        <w:rPr>
          <w:rFonts w:asciiTheme="minorHAnsi" w:eastAsiaTheme="minorHAnsi" w:hAnsiTheme="minorHAnsi" w:cstheme="minorHAnsi"/>
          <w:sz w:val="24"/>
          <w:lang w:eastAsia="en-US"/>
        </w:rPr>
        <w:t xml:space="preserve">det planerade </w:t>
      </w:r>
      <w:r w:rsidR="000A1FBC" w:rsidRPr="00BA7DBC">
        <w:rPr>
          <w:rFonts w:asciiTheme="minorHAnsi" w:eastAsiaTheme="minorHAnsi" w:hAnsiTheme="minorHAnsi" w:cstheme="minorHAnsi"/>
          <w:sz w:val="24"/>
          <w:lang w:eastAsia="en-US"/>
        </w:rPr>
        <w:t>arbetet inte</w:t>
      </w:r>
      <w:r w:rsidR="006C4B2B" w:rsidRPr="00BA7DBC">
        <w:rPr>
          <w:rFonts w:asciiTheme="minorHAnsi" w:eastAsiaTheme="minorHAnsi" w:hAnsiTheme="minorHAnsi" w:cstheme="minorHAnsi"/>
          <w:sz w:val="24"/>
          <w:lang w:eastAsia="en-US"/>
        </w:rPr>
        <w:t xml:space="preserve"> till fullo</w:t>
      </w:r>
      <w:r w:rsidR="000A1FBC" w:rsidRPr="00BA7DBC">
        <w:rPr>
          <w:rFonts w:asciiTheme="minorHAnsi" w:eastAsiaTheme="minorHAnsi" w:hAnsiTheme="minorHAnsi" w:cstheme="minorHAnsi"/>
          <w:sz w:val="24"/>
          <w:lang w:eastAsia="en-US"/>
        </w:rPr>
        <w:t xml:space="preserve"> </w:t>
      </w:r>
      <w:r w:rsidR="006C4B2B" w:rsidRPr="00BA7DBC">
        <w:rPr>
          <w:rFonts w:asciiTheme="minorHAnsi" w:eastAsiaTheme="minorHAnsi" w:hAnsiTheme="minorHAnsi" w:cstheme="minorHAnsi"/>
          <w:sz w:val="24"/>
          <w:lang w:eastAsia="en-US"/>
        </w:rPr>
        <w:t>blivit</w:t>
      </w:r>
      <w:r w:rsidR="000A1FBC" w:rsidRPr="00BA7DBC">
        <w:rPr>
          <w:rFonts w:asciiTheme="minorHAnsi" w:eastAsiaTheme="minorHAnsi" w:hAnsiTheme="minorHAnsi" w:cstheme="minorHAnsi"/>
          <w:sz w:val="24"/>
          <w:lang w:eastAsia="en-US"/>
        </w:rPr>
        <w:t xml:space="preserve"> gjort, ex</w:t>
      </w:r>
      <w:r w:rsidR="00BA7DBC">
        <w:rPr>
          <w:rFonts w:asciiTheme="minorHAnsi" w:eastAsiaTheme="minorHAnsi" w:hAnsiTheme="minorHAnsi" w:cstheme="minorHAnsi"/>
          <w:sz w:val="24"/>
          <w:lang w:eastAsia="en-US"/>
        </w:rPr>
        <w:t>empelvi</w:t>
      </w:r>
      <w:r w:rsidR="00C24D8D">
        <w:rPr>
          <w:rFonts w:asciiTheme="minorHAnsi" w:eastAsiaTheme="minorHAnsi" w:hAnsiTheme="minorHAnsi" w:cstheme="minorHAnsi"/>
          <w:sz w:val="24"/>
          <w:lang w:eastAsia="en-US"/>
        </w:rPr>
        <w:t>s framtagandet av</w:t>
      </w:r>
      <w:r w:rsidR="000A1FBC" w:rsidRPr="00BA7DBC">
        <w:rPr>
          <w:rFonts w:asciiTheme="minorHAnsi" w:eastAsiaTheme="minorHAnsi" w:hAnsiTheme="minorHAnsi" w:cstheme="minorHAnsi"/>
          <w:sz w:val="24"/>
          <w:lang w:eastAsia="en-US"/>
        </w:rPr>
        <w:t xml:space="preserve"> en lathund </w:t>
      </w:r>
      <w:r w:rsidR="00CC6064" w:rsidRPr="00BA7DBC">
        <w:rPr>
          <w:rFonts w:asciiTheme="minorHAnsi" w:eastAsiaTheme="minorHAnsi" w:hAnsiTheme="minorHAnsi" w:cstheme="minorHAnsi"/>
          <w:sz w:val="24"/>
          <w:lang w:eastAsia="en-US"/>
        </w:rPr>
        <w:t xml:space="preserve">och att </w:t>
      </w:r>
      <w:proofErr w:type="gramStart"/>
      <w:r w:rsidR="00CC6064" w:rsidRPr="00BA7DBC">
        <w:rPr>
          <w:rFonts w:asciiTheme="minorHAnsi" w:eastAsiaTheme="minorHAnsi" w:hAnsiTheme="minorHAnsi" w:cstheme="minorHAnsi"/>
          <w:sz w:val="24"/>
          <w:lang w:eastAsia="en-US"/>
        </w:rPr>
        <w:t>maila</w:t>
      </w:r>
      <w:proofErr w:type="gramEnd"/>
      <w:r w:rsidR="00CC6064" w:rsidRPr="00BA7DBC">
        <w:rPr>
          <w:rFonts w:asciiTheme="minorHAnsi" w:eastAsiaTheme="minorHAnsi" w:hAnsiTheme="minorHAnsi" w:cstheme="minorHAnsi"/>
          <w:sz w:val="24"/>
          <w:lang w:eastAsia="en-US"/>
        </w:rPr>
        <w:t xml:space="preserve"> ut </w:t>
      </w:r>
      <w:r w:rsidR="0077750E" w:rsidRPr="00BA7DBC">
        <w:rPr>
          <w:rFonts w:asciiTheme="minorHAnsi" w:eastAsiaTheme="minorHAnsi" w:hAnsiTheme="minorHAnsi" w:cstheme="minorHAnsi"/>
          <w:sz w:val="24"/>
          <w:lang w:eastAsia="en-US"/>
        </w:rPr>
        <w:t>inspirerande artiklar. Mycket annat har d</w:t>
      </w:r>
      <w:r w:rsidR="00BA7DBC">
        <w:rPr>
          <w:rFonts w:asciiTheme="minorHAnsi" w:eastAsiaTheme="minorHAnsi" w:hAnsiTheme="minorHAnsi" w:cstheme="minorHAnsi"/>
          <w:sz w:val="24"/>
          <w:lang w:eastAsia="en-US"/>
        </w:rPr>
        <w:t>ock</w:t>
      </w:r>
      <w:r w:rsidR="0077750E" w:rsidRPr="00BA7DBC">
        <w:rPr>
          <w:rFonts w:asciiTheme="minorHAnsi" w:eastAsiaTheme="minorHAnsi" w:hAnsiTheme="minorHAnsi" w:cstheme="minorHAnsi"/>
          <w:sz w:val="24"/>
          <w:lang w:eastAsia="en-US"/>
        </w:rPr>
        <w:t xml:space="preserve"> gjorts, </w:t>
      </w:r>
      <w:r w:rsidR="00BA7DBC">
        <w:rPr>
          <w:rFonts w:asciiTheme="minorHAnsi" w:eastAsiaTheme="minorHAnsi" w:hAnsiTheme="minorHAnsi" w:cstheme="minorHAnsi"/>
          <w:sz w:val="24"/>
          <w:lang w:eastAsia="en-US"/>
        </w:rPr>
        <w:t xml:space="preserve">så som </w:t>
      </w:r>
      <w:r w:rsidR="002F1E72" w:rsidRPr="00BA7DBC">
        <w:rPr>
          <w:rFonts w:asciiTheme="minorHAnsi" w:eastAsiaTheme="minorHAnsi" w:hAnsiTheme="minorHAnsi" w:cstheme="minorHAnsi"/>
          <w:sz w:val="24"/>
          <w:lang w:eastAsia="en-US"/>
        </w:rPr>
        <w:t>forts</w:t>
      </w:r>
      <w:r w:rsidR="00BA7DBC">
        <w:rPr>
          <w:rFonts w:asciiTheme="minorHAnsi" w:eastAsiaTheme="minorHAnsi" w:hAnsiTheme="minorHAnsi" w:cstheme="minorHAnsi"/>
          <w:sz w:val="24"/>
          <w:lang w:eastAsia="en-US"/>
        </w:rPr>
        <w:t>att</w:t>
      </w:r>
      <w:r w:rsidR="0077750E" w:rsidRPr="00BA7DBC">
        <w:rPr>
          <w:rFonts w:asciiTheme="minorHAnsi" w:eastAsiaTheme="minorHAnsi" w:hAnsiTheme="minorHAnsi" w:cstheme="minorHAnsi"/>
          <w:sz w:val="24"/>
          <w:lang w:eastAsia="en-US"/>
        </w:rPr>
        <w:t xml:space="preserve"> implementer</w:t>
      </w:r>
      <w:r w:rsidR="00BA7DBC">
        <w:rPr>
          <w:rFonts w:asciiTheme="minorHAnsi" w:eastAsiaTheme="minorHAnsi" w:hAnsiTheme="minorHAnsi" w:cstheme="minorHAnsi"/>
          <w:sz w:val="24"/>
          <w:lang w:eastAsia="en-US"/>
        </w:rPr>
        <w:t>ing av</w:t>
      </w:r>
      <w:r w:rsidR="0077750E" w:rsidRPr="00BA7DBC">
        <w:rPr>
          <w:rFonts w:asciiTheme="minorHAnsi" w:eastAsiaTheme="minorHAnsi" w:hAnsiTheme="minorHAnsi" w:cstheme="minorHAnsi"/>
          <w:sz w:val="24"/>
          <w:lang w:eastAsia="en-US"/>
        </w:rPr>
        <w:t xml:space="preserve"> jämställdhetsarbetet i </w:t>
      </w:r>
      <w:r w:rsidR="00BA7DBC">
        <w:rPr>
          <w:rFonts w:asciiTheme="minorHAnsi" w:eastAsiaTheme="minorHAnsi" w:hAnsiTheme="minorHAnsi" w:cstheme="minorHAnsi"/>
          <w:sz w:val="24"/>
          <w:lang w:eastAsia="en-US"/>
        </w:rPr>
        <w:t>vårt systematiska kvalitetsarbete samt</w:t>
      </w:r>
      <w:r w:rsidR="0077750E" w:rsidRPr="00BA7DBC">
        <w:rPr>
          <w:rFonts w:asciiTheme="minorHAnsi" w:eastAsiaTheme="minorHAnsi" w:hAnsiTheme="minorHAnsi" w:cstheme="minorHAnsi"/>
          <w:sz w:val="24"/>
          <w:lang w:eastAsia="en-US"/>
        </w:rPr>
        <w:t xml:space="preserve"> att pedagoger</w:t>
      </w:r>
      <w:r w:rsidR="00BA7DBC">
        <w:rPr>
          <w:rFonts w:asciiTheme="minorHAnsi" w:eastAsiaTheme="minorHAnsi" w:hAnsiTheme="minorHAnsi" w:cstheme="minorHAnsi"/>
          <w:sz w:val="24"/>
          <w:lang w:eastAsia="en-US"/>
        </w:rPr>
        <w:t>na haft möjlighet att</w:t>
      </w:r>
      <w:r w:rsidR="00661A8B" w:rsidRPr="00BA7DBC">
        <w:rPr>
          <w:rFonts w:asciiTheme="minorHAnsi" w:eastAsiaTheme="minorHAnsi" w:hAnsiTheme="minorHAnsi" w:cstheme="minorHAnsi"/>
          <w:sz w:val="24"/>
          <w:lang w:eastAsia="en-US"/>
        </w:rPr>
        <w:t xml:space="preserve"> ställa frågor om eller få hjälp </w:t>
      </w:r>
      <w:r w:rsidR="00F87700" w:rsidRPr="00BA7DBC">
        <w:rPr>
          <w:rFonts w:asciiTheme="minorHAnsi" w:eastAsiaTheme="minorHAnsi" w:hAnsiTheme="minorHAnsi" w:cstheme="minorHAnsi"/>
          <w:sz w:val="24"/>
          <w:lang w:eastAsia="en-US"/>
        </w:rPr>
        <w:t>att formulera sin</w:t>
      </w:r>
      <w:r w:rsidR="00661A8B" w:rsidRPr="00BA7DBC">
        <w:rPr>
          <w:rFonts w:asciiTheme="minorHAnsi" w:eastAsiaTheme="minorHAnsi" w:hAnsiTheme="minorHAnsi" w:cstheme="minorHAnsi"/>
          <w:sz w:val="24"/>
          <w:lang w:eastAsia="en-US"/>
        </w:rPr>
        <w:t xml:space="preserve"> jämställdhet</w:t>
      </w:r>
      <w:r w:rsidR="00BA7DBC">
        <w:rPr>
          <w:rFonts w:asciiTheme="minorHAnsi" w:eastAsiaTheme="minorHAnsi" w:hAnsiTheme="minorHAnsi" w:cstheme="minorHAnsi"/>
          <w:sz w:val="24"/>
          <w:lang w:eastAsia="en-US"/>
        </w:rPr>
        <w:t>sanalys</w:t>
      </w:r>
      <w:r w:rsidR="00B91906" w:rsidRPr="00BA7DBC">
        <w:rPr>
          <w:rFonts w:asciiTheme="minorHAnsi" w:eastAsiaTheme="minorHAnsi" w:hAnsiTheme="minorHAnsi" w:cstheme="minorHAnsi"/>
          <w:sz w:val="24"/>
          <w:lang w:eastAsia="en-US"/>
        </w:rPr>
        <w:t xml:space="preserve"> </w:t>
      </w:r>
      <w:r w:rsidR="00534D97">
        <w:rPr>
          <w:rFonts w:asciiTheme="minorHAnsi" w:eastAsiaTheme="minorHAnsi" w:hAnsiTheme="minorHAnsi" w:cstheme="minorHAnsi"/>
          <w:sz w:val="24"/>
          <w:lang w:eastAsia="en-US"/>
        </w:rPr>
        <w:t>i planering</w:t>
      </w:r>
      <w:r w:rsidR="00C24D8D">
        <w:rPr>
          <w:rFonts w:asciiTheme="minorHAnsi" w:eastAsiaTheme="minorHAnsi" w:hAnsiTheme="minorHAnsi" w:cstheme="minorHAnsi"/>
          <w:sz w:val="24"/>
          <w:lang w:eastAsia="en-US"/>
        </w:rPr>
        <w:t>s-</w:t>
      </w:r>
      <w:r w:rsidR="00534D97">
        <w:rPr>
          <w:rFonts w:asciiTheme="minorHAnsi" w:eastAsiaTheme="minorHAnsi" w:hAnsiTheme="minorHAnsi" w:cstheme="minorHAnsi"/>
          <w:sz w:val="24"/>
          <w:lang w:eastAsia="en-US"/>
        </w:rPr>
        <w:t xml:space="preserve"> och dokumentations</w:t>
      </w:r>
      <w:r w:rsidR="00C24D8D">
        <w:rPr>
          <w:rFonts w:asciiTheme="minorHAnsi" w:eastAsiaTheme="minorHAnsi" w:hAnsiTheme="minorHAnsi" w:cstheme="minorHAnsi"/>
          <w:sz w:val="24"/>
          <w:lang w:eastAsia="en-US"/>
        </w:rPr>
        <w:t>-</w:t>
      </w:r>
      <w:r w:rsidR="00534D97">
        <w:rPr>
          <w:rFonts w:asciiTheme="minorHAnsi" w:eastAsiaTheme="minorHAnsi" w:hAnsiTheme="minorHAnsi" w:cstheme="minorHAnsi"/>
          <w:sz w:val="24"/>
          <w:lang w:eastAsia="en-US"/>
        </w:rPr>
        <w:t>mall</w:t>
      </w:r>
      <w:r w:rsidR="00C24D8D">
        <w:rPr>
          <w:rFonts w:asciiTheme="minorHAnsi" w:eastAsiaTheme="minorHAnsi" w:hAnsiTheme="minorHAnsi" w:cstheme="minorHAnsi"/>
          <w:sz w:val="24"/>
          <w:lang w:eastAsia="en-US"/>
        </w:rPr>
        <w:t>en</w:t>
      </w:r>
      <w:r w:rsidR="00661A8B" w:rsidRPr="00BA7DBC">
        <w:rPr>
          <w:rFonts w:asciiTheme="minorHAnsi" w:eastAsiaTheme="minorHAnsi" w:hAnsiTheme="minorHAnsi" w:cstheme="minorHAnsi"/>
          <w:sz w:val="24"/>
          <w:lang w:eastAsia="en-US"/>
        </w:rPr>
        <w:t xml:space="preserve">. </w:t>
      </w:r>
      <w:r w:rsidR="00534D97">
        <w:rPr>
          <w:rFonts w:asciiTheme="minorHAnsi" w:eastAsiaTheme="minorHAnsi" w:hAnsiTheme="minorHAnsi" w:cstheme="minorHAnsi"/>
          <w:sz w:val="24"/>
          <w:lang w:eastAsia="en-US"/>
        </w:rPr>
        <w:t xml:space="preserve">Diskussion kring </w:t>
      </w:r>
      <w:r w:rsidR="00FD2D24" w:rsidRPr="00BA7DBC">
        <w:rPr>
          <w:rFonts w:asciiTheme="minorHAnsi" w:eastAsiaTheme="minorHAnsi" w:hAnsiTheme="minorHAnsi" w:cstheme="minorHAnsi"/>
          <w:sz w:val="24"/>
          <w:lang w:eastAsia="en-US"/>
        </w:rPr>
        <w:t xml:space="preserve">jämställda lärmiljöer har </w:t>
      </w:r>
      <w:r w:rsidR="00534D97">
        <w:rPr>
          <w:rFonts w:asciiTheme="minorHAnsi" w:eastAsiaTheme="minorHAnsi" w:hAnsiTheme="minorHAnsi" w:cstheme="minorHAnsi"/>
          <w:sz w:val="24"/>
          <w:lang w:eastAsia="en-US"/>
        </w:rPr>
        <w:t>genomförts i samband med att</w:t>
      </w:r>
      <w:r w:rsidR="00FD2D24" w:rsidRPr="00BA7DBC">
        <w:rPr>
          <w:rFonts w:asciiTheme="minorHAnsi" w:eastAsiaTheme="minorHAnsi" w:hAnsiTheme="minorHAnsi" w:cstheme="minorHAnsi"/>
          <w:sz w:val="24"/>
          <w:lang w:eastAsia="en-US"/>
        </w:rPr>
        <w:t xml:space="preserve"> två avdelningar </w:t>
      </w:r>
      <w:r w:rsidR="00534D97">
        <w:rPr>
          <w:rFonts w:asciiTheme="minorHAnsi" w:eastAsiaTheme="minorHAnsi" w:hAnsiTheme="minorHAnsi" w:cstheme="minorHAnsi"/>
          <w:sz w:val="24"/>
          <w:lang w:eastAsia="en-US"/>
        </w:rPr>
        <w:t>målats om och behövt plockas ned och inredas på nytt</w:t>
      </w:r>
      <w:r w:rsidR="00FE21CC" w:rsidRPr="00BA7DBC">
        <w:rPr>
          <w:rFonts w:asciiTheme="minorHAnsi" w:eastAsiaTheme="minorHAnsi" w:hAnsiTheme="minorHAnsi" w:cstheme="minorHAnsi"/>
          <w:sz w:val="24"/>
          <w:lang w:eastAsia="en-US"/>
        </w:rPr>
        <w:t xml:space="preserve">. </w:t>
      </w:r>
      <w:r w:rsidR="00534D97">
        <w:rPr>
          <w:rFonts w:asciiTheme="minorHAnsi" w:eastAsiaTheme="minorHAnsi" w:hAnsiTheme="minorHAnsi" w:cstheme="minorHAnsi"/>
          <w:sz w:val="24"/>
          <w:lang w:eastAsia="en-US"/>
        </w:rPr>
        <w:t>I</w:t>
      </w:r>
      <w:r w:rsidR="00CA7FF6" w:rsidRPr="00BA7DBC">
        <w:rPr>
          <w:rFonts w:asciiTheme="minorHAnsi" w:eastAsiaTheme="minorHAnsi" w:hAnsiTheme="minorHAnsi" w:cstheme="minorHAnsi"/>
          <w:sz w:val="24"/>
          <w:lang w:eastAsia="en-US"/>
        </w:rPr>
        <w:t xml:space="preserve">nköp av </w:t>
      </w:r>
      <w:r w:rsidR="00AB1578" w:rsidRPr="00BA7DBC">
        <w:rPr>
          <w:rFonts w:asciiTheme="minorHAnsi" w:eastAsiaTheme="minorHAnsi" w:hAnsiTheme="minorHAnsi" w:cstheme="minorHAnsi"/>
          <w:sz w:val="24"/>
          <w:lang w:eastAsia="en-US"/>
        </w:rPr>
        <w:t xml:space="preserve">böcker, leksaker och annat </w:t>
      </w:r>
      <w:r w:rsidR="00534D97">
        <w:rPr>
          <w:rFonts w:asciiTheme="minorHAnsi" w:eastAsiaTheme="minorHAnsi" w:hAnsiTheme="minorHAnsi" w:cstheme="minorHAnsi"/>
          <w:sz w:val="24"/>
          <w:lang w:eastAsia="en-US"/>
        </w:rPr>
        <w:t xml:space="preserve">material </w:t>
      </w:r>
      <w:r w:rsidR="00AB1578" w:rsidRPr="00BA7DBC">
        <w:rPr>
          <w:rFonts w:asciiTheme="minorHAnsi" w:eastAsiaTheme="minorHAnsi" w:hAnsiTheme="minorHAnsi" w:cstheme="minorHAnsi"/>
          <w:sz w:val="24"/>
          <w:lang w:eastAsia="en-US"/>
        </w:rPr>
        <w:t>har gjorts med ett normkritiskt tankesätt bakom.</w:t>
      </w:r>
    </w:p>
    <w:p w14:paraId="5E013740" w14:textId="77777777" w:rsidR="00B91906" w:rsidRPr="00BA7DBC" w:rsidRDefault="00B91906" w:rsidP="00BA7DBC">
      <w:pPr>
        <w:ind w:left="-567"/>
        <w:jc w:val="both"/>
        <w:rPr>
          <w:rFonts w:asciiTheme="minorHAnsi" w:eastAsiaTheme="minorHAnsi" w:hAnsiTheme="minorHAnsi" w:cstheme="minorHAnsi"/>
          <w:sz w:val="24"/>
          <w:lang w:eastAsia="en-US"/>
        </w:rPr>
      </w:pPr>
    </w:p>
    <w:p w14:paraId="03EE6725" w14:textId="599279D1" w:rsidR="00B91906" w:rsidRPr="00BA7DBC" w:rsidRDefault="00B91906" w:rsidP="00073CD3">
      <w:pPr>
        <w:ind w:left="-567"/>
        <w:jc w:val="both"/>
        <w:rPr>
          <w:rFonts w:asciiTheme="minorHAnsi" w:eastAsiaTheme="minorHAnsi" w:hAnsiTheme="minorHAnsi" w:cstheme="minorHAnsi"/>
          <w:sz w:val="24"/>
          <w:lang w:eastAsia="en-US"/>
        </w:rPr>
      </w:pPr>
      <w:r w:rsidRPr="00552A7E">
        <w:rPr>
          <w:rFonts w:asciiTheme="minorHAnsi" w:eastAsiaTheme="minorHAnsi" w:hAnsiTheme="minorHAnsi" w:cstheme="minorHAnsi"/>
          <w:sz w:val="24"/>
          <w:lang w:eastAsia="en-US"/>
        </w:rPr>
        <w:t xml:space="preserve">En lathund för tips och </w:t>
      </w:r>
      <w:r w:rsidR="00534D97" w:rsidRPr="00552A7E">
        <w:rPr>
          <w:rFonts w:asciiTheme="minorHAnsi" w:eastAsiaTheme="minorHAnsi" w:hAnsiTheme="minorHAnsi" w:cstheme="minorHAnsi"/>
          <w:sz w:val="24"/>
          <w:lang w:eastAsia="en-US"/>
        </w:rPr>
        <w:t>idéer</w:t>
      </w:r>
      <w:r w:rsidRPr="00552A7E">
        <w:rPr>
          <w:rFonts w:asciiTheme="minorHAnsi" w:eastAsiaTheme="minorHAnsi" w:hAnsiTheme="minorHAnsi" w:cstheme="minorHAnsi"/>
          <w:sz w:val="24"/>
          <w:lang w:eastAsia="en-US"/>
        </w:rPr>
        <w:t xml:space="preserve"> kring </w:t>
      </w:r>
      <w:r w:rsidR="007F24DC" w:rsidRPr="00552A7E">
        <w:rPr>
          <w:rFonts w:asciiTheme="minorHAnsi" w:eastAsiaTheme="minorHAnsi" w:hAnsiTheme="minorHAnsi" w:cstheme="minorHAnsi"/>
          <w:sz w:val="24"/>
          <w:lang w:eastAsia="en-US"/>
        </w:rPr>
        <w:t>arbetet med jämställdhet</w:t>
      </w:r>
      <w:r w:rsidR="00552A7E" w:rsidRPr="00552A7E">
        <w:rPr>
          <w:rFonts w:asciiTheme="minorHAnsi" w:eastAsiaTheme="minorHAnsi" w:hAnsiTheme="minorHAnsi" w:cstheme="minorHAnsi"/>
          <w:sz w:val="24"/>
          <w:lang w:eastAsia="en-US"/>
        </w:rPr>
        <w:t xml:space="preserve"> finns vid närmare eftertanke redan i jämställdhetsplanen</w:t>
      </w:r>
      <w:r w:rsidR="00073CD3">
        <w:rPr>
          <w:rFonts w:asciiTheme="minorHAnsi" w:eastAsiaTheme="minorHAnsi" w:hAnsiTheme="minorHAnsi" w:cstheme="minorHAnsi"/>
          <w:sz w:val="24"/>
          <w:lang w:eastAsia="en-US"/>
        </w:rPr>
        <w:t xml:space="preserve">. </w:t>
      </w:r>
      <w:r w:rsidR="005168DC" w:rsidRPr="00BA7DBC">
        <w:rPr>
          <w:rFonts w:asciiTheme="minorHAnsi" w:eastAsiaTheme="minorHAnsi" w:hAnsiTheme="minorHAnsi" w:cstheme="minorHAnsi"/>
          <w:sz w:val="24"/>
          <w:lang w:eastAsia="en-US"/>
        </w:rPr>
        <w:t xml:space="preserve">Att lyfta ut den och lägga som ett </w:t>
      </w:r>
      <w:r w:rsidR="00534D97">
        <w:rPr>
          <w:rFonts w:asciiTheme="minorHAnsi" w:eastAsiaTheme="minorHAnsi" w:hAnsiTheme="minorHAnsi" w:cstheme="minorHAnsi"/>
          <w:sz w:val="24"/>
          <w:lang w:eastAsia="en-US"/>
        </w:rPr>
        <w:t>separat</w:t>
      </w:r>
      <w:r w:rsidR="005168DC" w:rsidRPr="00BA7DBC">
        <w:rPr>
          <w:rFonts w:asciiTheme="minorHAnsi" w:eastAsiaTheme="minorHAnsi" w:hAnsiTheme="minorHAnsi" w:cstheme="minorHAnsi"/>
          <w:sz w:val="24"/>
          <w:lang w:eastAsia="en-US"/>
        </w:rPr>
        <w:t xml:space="preserve"> dokument kan förenkla för de som tycker det</w:t>
      </w:r>
      <w:r w:rsidR="00E3572B">
        <w:rPr>
          <w:rFonts w:asciiTheme="minorHAnsi" w:eastAsiaTheme="minorHAnsi" w:hAnsiTheme="minorHAnsi" w:cstheme="minorHAnsi"/>
          <w:sz w:val="24"/>
          <w:lang w:eastAsia="en-US"/>
        </w:rPr>
        <w:t>ta</w:t>
      </w:r>
      <w:r w:rsidR="005168DC" w:rsidRPr="00BA7DBC">
        <w:rPr>
          <w:rFonts w:asciiTheme="minorHAnsi" w:eastAsiaTheme="minorHAnsi" w:hAnsiTheme="minorHAnsi" w:cstheme="minorHAnsi"/>
          <w:sz w:val="24"/>
          <w:lang w:eastAsia="en-US"/>
        </w:rPr>
        <w:t xml:space="preserve"> är svårt. </w:t>
      </w:r>
      <w:r w:rsidR="00CA51D2" w:rsidRPr="00BA7DBC">
        <w:rPr>
          <w:rFonts w:asciiTheme="minorHAnsi" w:eastAsiaTheme="minorHAnsi" w:hAnsiTheme="minorHAnsi" w:cstheme="minorHAnsi"/>
          <w:sz w:val="24"/>
          <w:lang w:eastAsia="en-US"/>
        </w:rPr>
        <w:t xml:space="preserve">Då kan </w:t>
      </w:r>
      <w:r w:rsidR="00534D97">
        <w:rPr>
          <w:rFonts w:asciiTheme="minorHAnsi" w:eastAsiaTheme="minorHAnsi" w:hAnsiTheme="minorHAnsi" w:cstheme="minorHAnsi"/>
          <w:sz w:val="24"/>
          <w:lang w:eastAsia="en-US"/>
        </w:rPr>
        <w:t>dokumentet</w:t>
      </w:r>
      <w:r w:rsidR="00CA51D2" w:rsidRPr="00BA7DBC">
        <w:rPr>
          <w:rFonts w:asciiTheme="minorHAnsi" w:eastAsiaTheme="minorHAnsi" w:hAnsiTheme="minorHAnsi" w:cstheme="minorHAnsi"/>
          <w:sz w:val="24"/>
          <w:lang w:eastAsia="en-US"/>
        </w:rPr>
        <w:t xml:space="preserve"> också fylla</w:t>
      </w:r>
      <w:r w:rsidR="00534D97">
        <w:rPr>
          <w:rFonts w:asciiTheme="minorHAnsi" w:eastAsiaTheme="minorHAnsi" w:hAnsiTheme="minorHAnsi" w:cstheme="minorHAnsi"/>
          <w:sz w:val="24"/>
          <w:lang w:eastAsia="en-US"/>
        </w:rPr>
        <w:t>s</w:t>
      </w:r>
      <w:r w:rsidR="00CA51D2" w:rsidRPr="00BA7DBC">
        <w:rPr>
          <w:rFonts w:asciiTheme="minorHAnsi" w:eastAsiaTheme="minorHAnsi" w:hAnsiTheme="minorHAnsi" w:cstheme="minorHAnsi"/>
          <w:sz w:val="24"/>
          <w:lang w:eastAsia="en-US"/>
        </w:rPr>
        <w:t xml:space="preserve"> på med </w:t>
      </w:r>
      <w:r w:rsidR="00534D97">
        <w:rPr>
          <w:rFonts w:asciiTheme="minorHAnsi" w:eastAsiaTheme="minorHAnsi" w:hAnsiTheme="minorHAnsi" w:cstheme="minorHAnsi"/>
          <w:sz w:val="24"/>
          <w:lang w:eastAsia="en-US"/>
        </w:rPr>
        <w:t>fl</w:t>
      </w:r>
      <w:r w:rsidR="00CA51D2" w:rsidRPr="00BA7DBC">
        <w:rPr>
          <w:rFonts w:asciiTheme="minorHAnsi" w:eastAsiaTheme="minorHAnsi" w:hAnsiTheme="minorHAnsi" w:cstheme="minorHAnsi"/>
          <w:sz w:val="24"/>
          <w:lang w:eastAsia="en-US"/>
        </w:rPr>
        <w:t xml:space="preserve">er avancerade tips beroende på hur långt förskolan kommer i </w:t>
      </w:r>
      <w:r w:rsidR="00534D97">
        <w:rPr>
          <w:rFonts w:asciiTheme="minorHAnsi" w:eastAsiaTheme="minorHAnsi" w:hAnsiTheme="minorHAnsi" w:cstheme="minorHAnsi"/>
          <w:sz w:val="24"/>
          <w:lang w:eastAsia="en-US"/>
        </w:rPr>
        <w:t>jämställdhets</w:t>
      </w:r>
      <w:r w:rsidR="00FE56E4" w:rsidRPr="00BA7DBC">
        <w:rPr>
          <w:rFonts w:asciiTheme="minorHAnsi" w:eastAsiaTheme="minorHAnsi" w:hAnsiTheme="minorHAnsi" w:cstheme="minorHAnsi"/>
          <w:sz w:val="24"/>
          <w:lang w:eastAsia="en-US"/>
        </w:rPr>
        <w:t>arbete</w:t>
      </w:r>
      <w:r w:rsidR="00534D97">
        <w:rPr>
          <w:rFonts w:asciiTheme="minorHAnsi" w:eastAsiaTheme="minorHAnsi" w:hAnsiTheme="minorHAnsi" w:cstheme="minorHAnsi"/>
          <w:sz w:val="24"/>
          <w:lang w:eastAsia="en-US"/>
        </w:rPr>
        <w:t>t.</w:t>
      </w:r>
    </w:p>
    <w:p w14:paraId="0A67C8EB" w14:textId="77777777" w:rsidR="00330674" w:rsidRPr="00BA7DBC" w:rsidRDefault="00330674" w:rsidP="00BA7DBC">
      <w:pPr>
        <w:ind w:left="-567"/>
        <w:jc w:val="both"/>
        <w:rPr>
          <w:rFonts w:asciiTheme="minorHAnsi" w:eastAsiaTheme="minorHAnsi" w:hAnsiTheme="minorHAnsi" w:cstheme="minorHAnsi"/>
          <w:sz w:val="24"/>
          <w:lang w:eastAsia="en-US"/>
        </w:rPr>
      </w:pPr>
    </w:p>
    <w:p w14:paraId="1905710F" w14:textId="608576A3" w:rsidR="00330674" w:rsidRPr="00BA7DBC" w:rsidRDefault="00330674" w:rsidP="00BA7DBC">
      <w:pPr>
        <w:ind w:left="-567"/>
        <w:jc w:val="both"/>
        <w:rPr>
          <w:rFonts w:asciiTheme="minorHAnsi" w:eastAsiaTheme="minorHAnsi" w:hAnsiTheme="minorHAnsi" w:cstheme="minorHAnsi"/>
          <w:sz w:val="24"/>
          <w:lang w:eastAsia="en-US"/>
        </w:rPr>
      </w:pPr>
      <w:r w:rsidRPr="00BA7DBC">
        <w:rPr>
          <w:rFonts w:asciiTheme="minorHAnsi" w:eastAsiaTheme="minorHAnsi" w:hAnsiTheme="minorHAnsi" w:cstheme="minorHAnsi"/>
          <w:sz w:val="24"/>
          <w:lang w:eastAsia="en-US"/>
        </w:rPr>
        <w:t xml:space="preserve">En reflektion är att </w:t>
      </w:r>
      <w:r w:rsidR="00590BD2" w:rsidRPr="00BA7DBC">
        <w:rPr>
          <w:rFonts w:asciiTheme="minorHAnsi" w:eastAsiaTheme="minorHAnsi" w:hAnsiTheme="minorHAnsi" w:cstheme="minorHAnsi"/>
          <w:sz w:val="24"/>
          <w:lang w:eastAsia="en-US"/>
        </w:rPr>
        <w:t xml:space="preserve">vi haft många mål </w:t>
      </w:r>
      <w:r w:rsidR="00EA1A33">
        <w:rPr>
          <w:rFonts w:asciiTheme="minorHAnsi" w:eastAsiaTheme="minorHAnsi" w:hAnsiTheme="minorHAnsi" w:cstheme="minorHAnsi"/>
          <w:sz w:val="24"/>
          <w:lang w:eastAsia="en-US"/>
        </w:rPr>
        <w:t xml:space="preserve">för jämställdhetsarbetet under det gångna läsåret, vilket kan ha bidragit till </w:t>
      </w:r>
      <w:r w:rsidR="00590BD2" w:rsidRPr="00BA7DBC">
        <w:rPr>
          <w:rFonts w:asciiTheme="minorHAnsi" w:eastAsiaTheme="minorHAnsi" w:hAnsiTheme="minorHAnsi" w:cstheme="minorHAnsi"/>
          <w:sz w:val="24"/>
          <w:lang w:eastAsia="en-US"/>
        </w:rPr>
        <w:t>otydlig</w:t>
      </w:r>
      <w:r w:rsidR="00EA1A33">
        <w:rPr>
          <w:rFonts w:asciiTheme="minorHAnsi" w:eastAsiaTheme="minorHAnsi" w:hAnsiTheme="minorHAnsi" w:cstheme="minorHAnsi"/>
          <w:sz w:val="24"/>
          <w:lang w:eastAsia="en-US"/>
        </w:rPr>
        <w:t xml:space="preserve">het och bristande fokus </w:t>
      </w:r>
      <w:r w:rsidR="00500C95" w:rsidRPr="00BA7DBC">
        <w:rPr>
          <w:rFonts w:asciiTheme="minorHAnsi" w:eastAsiaTheme="minorHAnsi" w:hAnsiTheme="minorHAnsi" w:cstheme="minorHAnsi"/>
          <w:sz w:val="24"/>
          <w:lang w:eastAsia="en-US"/>
        </w:rPr>
        <w:t xml:space="preserve">på vad </w:t>
      </w:r>
      <w:r w:rsidR="00EA1A33">
        <w:rPr>
          <w:rFonts w:asciiTheme="minorHAnsi" w:eastAsiaTheme="minorHAnsi" w:hAnsiTheme="minorHAnsi" w:cstheme="minorHAnsi"/>
          <w:sz w:val="24"/>
          <w:lang w:eastAsia="en-US"/>
        </w:rPr>
        <w:t xml:space="preserve">det är </w:t>
      </w:r>
      <w:r w:rsidR="00500C95" w:rsidRPr="00BA7DBC">
        <w:rPr>
          <w:rFonts w:asciiTheme="minorHAnsi" w:eastAsiaTheme="minorHAnsi" w:hAnsiTheme="minorHAnsi" w:cstheme="minorHAnsi"/>
          <w:sz w:val="24"/>
          <w:lang w:eastAsia="en-US"/>
        </w:rPr>
        <w:t xml:space="preserve">vi strävar efter. Jämställdhetsgruppen är nöjda med hur </w:t>
      </w:r>
      <w:r w:rsidR="00EA1A33">
        <w:rPr>
          <w:rFonts w:asciiTheme="minorHAnsi" w:eastAsiaTheme="minorHAnsi" w:hAnsiTheme="minorHAnsi" w:cstheme="minorHAnsi"/>
          <w:sz w:val="24"/>
          <w:lang w:eastAsia="en-US"/>
        </w:rPr>
        <w:t>jämställdhets</w:t>
      </w:r>
      <w:r w:rsidR="005642CB" w:rsidRPr="00BA7DBC">
        <w:rPr>
          <w:rFonts w:asciiTheme="minorHAnsi" w:eastAsiaTheme="minorHAnsi" w:hAnsiTheme="minorHAnsi" w:cstheme="minorHAnsi"/>
          <w:sz w:val="24"/>
          <w:lang w:eastAsia="en-US"/>
        </w:rPr>
        <w:t xml:space="preserve">arbetet implementerats i </w:t>
      </w:r>
      <w:r w:rsidR="00EA1A33">
        <w:rPr>
          <w:rFonts w:asciiTheme="minorHAnsi" w:eastAsiaTheme="minorHAnsi" w:hAnsiTheme="minorHAnsi" w:cstheme="minorHAnsi"/>
          <w:sz w:val="24"/>
          <w:lang w:eastAsia="en-US"/>
        </w:rPr>
        <w:t>det systematiska kvalitetsarbetet</w:t>
      </w:r>
      <w:r w:rsidR="005642CB" w:rsidRPr="00BA7DBC">
        <w:rPr>
          <w:rFonts w:asciiTheme="minorHAnsi" w:eastAsiaTheme="minorHAnsi" w:hAnsiTheme="minorHAnsi" w:cstheme="minorHAnsi"/>
          <w:sz w:val="24"/>
          <w:lang w:eastAsia="en-US"/>
        </w:rPr>
        <w:t xml:space="preserve"> och vill därför fokusera mer på </w:t>
      </w:r>
      <w:r w:rsidR="00A802DA" w:rsidRPr="00BA7DBC">
        <w:rPr>
          <w:rFonts w:asciiTheme="minorHAnsi" w:eastAsiaTheme="minorHAnsi" w:hAnsiTheme="minorHAnsi" w:cstheme="minorHAnsi"/>
          <w:sz w:val="24"/>
          <w:lang w:eastAsia="en-US"/>
        </w:rPr>
        <w:t>inspirerande arbetssätt</w:t>
      </w:r>
      <w:r w:rsidR="00EA1A33">
        <w:rPr>
          <w:rFonts w:asciiTheme="minorHAnsi" w:eastAsiaTheme="minorHAnsi" w:hAnsiTheme="minorHAnsi" w:cstheme="minorHAnsi"/>
          <w:sz w:val="24"/>
          <w:lang w:eastAsia="en-US"/>
        </w:rPr>
        <w:t xml:space="preserve"> framöver</w:t>
      </w:r>
      <w:r w:rsidR="00A802DA" w:rsidRPr="00BA7DBC">
        <w:rPr>
          <w:rFonts w:asciiTheme="minorHAnsi" w:eastAsiaTheme="minorHAnsi" w:hAnsiTheme="minorHAnsi" w:cstheme="minorHAnsi"/>
          <w:sz w:val="24"/>
          <w:lang w:eastAsia="en-US"/>
        </w:rPr>
        <w:t xml:space="preserve">. </w:t>
      </w:r>
    </w:p>
    <w:p w14:paraId="57866824" w14:textId="77777777" w:rsidR="005049D2" w:rsidRPr="00BA7DBC" w:rsidRDefault="005049D2" w:rsidP="00BA7DBC">
      <w:pPr>
        <w:ind w:left="-567"/>
        <w:jc w:val="both"/>
        <w:rPr>
          <w:rFonts w:asciiTheme="minorHAnsi" w:eastAsiaTheme="minorHAnsi" w:hAnsiTheme="minorHAnsi" w:cstheme="minorHAnsi"/>
          <w:sz w:val="24"/>
          <w:lang w:eastAsia="en-US"/>
        </w:rPr>
      </w:pPr>
    </w:p>
    <w:p w14:paraId="65E7D2E2" w14:textId="348C5ED3" w:rsidR="00EA1A33" w:rsidRDefault="005049D2" w:rsidP="00BA7DBC">
      <w:pPr>
        <w:ind w:left="-567"/>
        <w:jc w:val="both"/>
        <w:rPr>
          <w:rFonts w:asciiTheme="minorHAnsi" w:eastAsiaTheme="minorHAnsi" w:hAnsiTheme="minorHAnsi" w:cstheme="minorHAnsi"/>
          <w:sz w:val="24"/>
          <w:lang w:eastAsia="en-US"/>
        </w:rPr>
      </w:pPr>
      <w:r w:rsidRPr="00BA7DBC">
        <w:rPr>
          <w:rFonts w:asciiTheme="minorHAnsi" w:eastAsiaTheme="minorHAnsi" w:hAnsiTheme="minorHAnsi" w:cstheme="minorHAnsi"/>
          <w:sz w:val="24"/>
          <w:lang w:eastAsia="en-US"/>
        </w:rPr>
        <w:t xml:space="preserve">Vissa mål, som att alla </w:t>
      </w:r>
      <w:r w:rsidR="00EA1A33">
        <w:rPr>
          <w:rFonts w:asciiTheme="minorHAnsi" w:eastAsiaTheme="minorHAnsi" w:hAnsiTheme="minorHAnsi" w:cstheme="minorHAnsi"/>
          <w:sz w:val="24"/>
          <w:lang w:eastAsia="en-US"/>
        </w:rPr>
        <w:t>in</w:t>
      </w:r>
      <w:r w:rsidRPr="00BA7DBC">
        <w:rPr>
          <w:rFonts w:asciiTheme="minorHAnsi" w:eastAsiaTheme="minorHAnsi" w:hAnsiTheme="minorHAnsi" w:cstheme="minorHAnsi"/>
          <w:sz w:val="24"/>
          <w:lang w:eastAsia="en-US"/>
        </w:rPr>
        <w:t xml:space="preserve">köp ska </w:t>
      </w:r>
      <w:r w:rsidR="00DA49AA" w:rsidRPr="00BA7DBC">
        <w:rPr>
          <w:rFonts w:asciiTheme="minorHAnsi" w:eastAsiaTheme="minorHAnsi" w:hAnsiTheme="minorHAnsi" w:cstheme="minorHAnsi"/>
          <w:sz w:val="24"/>
          <w:lang w:eastAsia="en-US"/>
        </w:rPr>
        <w:t>ha ett jämställdhets</w:t>
      </w:r>
      <w:r w:rsidR="00EA1A33">
        <w:rPr>
          <w:rFonts w:asciiTheme="minorHAnsi" w:eastAsiaTheme="minorHAnsi" w:hAnsiTheme="minorHAnsi" w:cstheme="minorHAnsi"/>
          <w:sz w:val="24"/>
          <w:lang w:eastAsia="en-US"/>
        </w:rPr>
        <w:t>-</w:t>
      </w:r>
      <w:r w:rsidR="00DA49AA" w:rsidRPr="00BA7DBC">
        <w:rPr>
          <w:rFonts w:asciiTheme="minorHAnsi" w:eastAsiaTheme="minorHAnsi" w:hAnsiTheme="minorHAnsi" w:cstheme="minorHAnsi"/>
          <w:sz w:val="24"/>
          <w:lang w:eastAsia="en-US"/>
        </w:rPr>
        <w:t xml:space="preserve"> och likabehandlingsperspektiv, behöver inte stå som ett separat mål längre då det snarare är en r</w:t>
      </w:r>
      <w:r w:rsidR="00A842A5" w:rsidRPr="00BA7DBC">
        <w:rPr>
          <w:rFonts w:asciiTheme="minorHAnsi" w:eastAsiaTheme="minorHAnsi" w:hAnsiTheme="minorHAnsi" w:cstheme="minorHAnsi"/>
          <w:sz w:val="24"/>
          <w:lang w:eastAsia="en-US"/>
        </w:rPr>
        <w:t xml:space="preserve">iktlinje </w:t>
      </w:r>
      <w:r w:rsidR="00DA49AA" w:rsidRPr="00BA7DBC">
        <w:rPr>
          <w:rFonts w:asciiTheme="minorHAnsi" w:eastAsiaTheme="minorHAnsi" w:hAnsiTheme="minorHAnsi" w:cstheme="minorHAnsi"/>
          <w:sz w:val="24"/>
          <w:lang w:eastAsia="en-US"/>
        </w:rPr>
        <w:t>som ska följas</w:t>
      </w:r>
      <w:r w:rsidR="00A842A5" w:rsidRPr="00BA7DBC">
        <w:rPr>
          <w:rFonts w:asciiTheme="minorHAnsi" w:eastAsiaTheme="minorHAnsi" w:hAnsiTheme="minorHAnsi" w:cstheme="minorHAnsi"/>
          <w:sz w:val="24"/>
          <w:lang w:eastAsia="en-US"/>
        </w:rPr>
        <w:t>. Denna riktlinje</w:t>
      </w:r>
      <w:r w:rsidR="00EA1A33">
        <w:rPr>
          <w:rFonts w:asciiTheme="minorHAnsi" w:eastAsiaTheme="minorHAnsi" w:hAnsiTheme="minorHAnsi" w:cstheme="minorHAnsi"/>
          <w:sz w:val="24"/>
          <w:lang w:eastAsia="en-US"/>
        </w:rPr>
        <w:t xml:space="preserve"> </w:t>
      </w:r>
      <w:r w:rsidR="00A842A5" w:rsidRPr="00BA7DBC">
        <w:rPr>
          <w:rFonts w:asciiTheme="minorHAnsi" w:eastAsiaTheme="minorHAnsi" w:hAnsiTheme="minorHAnsi" w:cstheme="minorHAnsi"/>
          <w:sz w:val="24"/>
          <w:lang w:eastAsia="en-US"/>
        </w:rPr>
        <w:t xml:space="preserve">står i inledningstexten till </w:t>
      </w:r>
      <w:r w:rsidR="00EA1A33">
        <w:rPr>
          <w:rFonts w:asciiTheme="minorHAnsi" w:eastAsiaTheme="minorHAnsi" w:hAnsiTheme="minorHAnsi" w:cstheme="minorHAnsi"/>
          <w:sz w:val="24"/>
          <w:lang w:eastAsia="en-US"/>
        </w:rPr>
        <w:t xml:space="preserve">denna </w:t>
      </w:r>
      <w:r w:rsidR="00A842A5" w:rsidRPr="00BA7DBC">
        <w:rPr>
          <w:rFonts w:asciiTheme="minorHAnsi" w:eastAsiaTheme="minorHAnsi" w:hAnsiTheme="minorHAnsi" w:cstheme="minorHAnsi"/>
          <w:sz w:val="24"/>
          <w:lang w:eastAsia="en-US"/>
        </w:rPr>
        <w:t>jämställdhetsplan</w:t>
      </w:r>
      <w:r w:rsidR="00DF3BC4" w:rsidRPr="00BA7DBC">
        <w:rPr>
          <w:rFonts w:asciiTheme="minorHAnsi" w:eastAsiaTheme="minorHAnsi" w:hAnsiTheme="minorHAnsi" w:cstheme="minorHAnsi"/>
          <w:sz w:val="24"/>
          <w:lang w:eastAsia="en-US"/>
        </w:rPr>
        <w:t xml:space="preserve">. Att alla ska följa riktlinjerna samt att känna till jämställdhetsplanens mål </w:t>
      </w:r>
      <w:r w:rsidR="00EA1A33">
        <w:rPr>
          <w:rFonts w:asciiTheme="minorHAnsi" w:eastAsiaTheme="minorHAnsi" w:hAnsiTheme="minorHAnsi" w:cstheme="minorHAnsi"/>
          <w:sz w:val="24"/>
          <w:lang w:eastAsia="en-US"/>
        </w:rPr>
        <w:t xml:space="preserve">och arbeta för att nå dessa </w:t>
      </w:r>
      <w:r w:rsidR="00E3572B">
        <w:rPr>
          <w:rFonts w:asciiTheme="minorHAnsi" w:eastAsiaTheme="minorHAnsi" w:hAnsiTheme="minorHAnsi" w:cstheme="minorHAnsi"/>
          <w:sz w:val="24"/>
          <w:lang w:eastAsia="en-US"/>
        </w:rPr>
        <w:t>är</w:t>
      </w:r>
      <w:r w:rsidR="00DF3BC4" w:rsidRPr="00BA7DBC">
        <w:rPr>
          <w:rFonts w:asciiTheme="minorHAnsi" w:eastAsiaTheme="minorHAnsi" w:hAnsiTheme="minorHAnsi" w:cstheme="minorHAnsi"/>
          <w:sz w:val="24"/>
          <w:lang w:eastAsia="en-US"/>
        </w:rPr>
        <w:t xml:space="preserve"> ett mer relevant mål.</w:t>
      </w:r>
    </w:p>
    <w:p w14:paraId="358746AD" w14:textId="09921EB7" w:rsidR="005049D2" w:rsidRPr="00BA7DBC" w:rsidRDefault="005049D2" w:rsidP="00BA7DBC">
      <w:pPr>
        <w:ind w:left="-567"/>
        <w:jc w:val="both"/>
        <w:rPr>
          <w:rFonts w:asciiTheme="minorHAnsi" w:eastAsiaTheme="minorHAnsi" w:hAnsiTheme="minorHAnsi" w:cstheme="minorHAnsi"/>
          <w:sz w:val="24"/>
          <w:lang w:eastAsia="en-US"/>
        </w:rPr>
      </w:pPr>
    </w:p>
    <w:p w14:paraId="57122AC8" w14:textId="0D0DDC2E" w:rsidR="00FE56E4" w:rsidRPr="00BA7DBC" w:rsidRDefault="009D4C05" w:rsidP="00BA7DBC">
      <w:pPr>
        <w:pStyle w:val="Rubrik3"/>
        <w:ind w:left="-567"/>
        <w:jc w:val="both"/>
        <w:rPr>
          <w:rFonts w:asciiTheme="minorHAnsi" w:eastAsiaTheme="minorHAnsi" w:hAnsiTheme="minorHAnsi" w:cstheme="minorHAnsi"/>
          <w:lang w:eastAsia="en-US"/>
        </w:rPr>
      </w:pPr>
      <w:r w:rsidRPr="00BA7DBC">
        <w:rPr>
          <w:rFonts w:asciiTheme="minorHAnsi" w:eastAsiaTheme="minorHAnsi" w:hAnsiTheme="minorHAnsi" w:cstheme="minorHAnsi"/>
          <w:lang w:eastAsia="en-US"/>
        </w:rPr>
        <w:lastRenderedPageBreak/>
        <w:t>Hur går vi vidare?</w:t>
      </w:r>
    </w:p>
    <w:p w14:paraId="09BE509D" w14:textId="77777777" w:rsidR="0079305D" w:rsidRDefault="00EA1A33" w:rsidP="0079305D">
      <w:pPr>
        <w:ind w:left="-567"/>
        <w:jc w:val="both"/>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 xml:space="preserve">Säkerställa att </w:t>
      </w:r>
      <w:r w:rsidR="00DF3BC4" w:rsidRPr="00BA7DBC">
        <w:rPr>
          <w:rFonts w:asciiTheme="minorHAnsi" w:eastAsiaTheme="minorHAnsi" w:hAnsiTheme="minorHAnsi" w:cstheme="minorHAnsi"/>
          <w:sz w:val="24"/>
          <w:lang w:eastAsia="en-US"/>
        </w:rPr>
        <w:t xml:space="preserve">alla </w:t>
      </w:r>
      <w:r>
        <w:rPr>
          <w:rFonts w:asciiTheme="minorHAnsi" w:eastAsiaTheme="minorHAnsi" w:hAnsiTheme="minorHAnsi" w:cstheme="minorHAnsi"/>
          <w:sz w:val="24"/>
          <w:lang w:eastAsia="en-US"/>
        </w:rPr>
        <w:t>pedagoger läser</w:t>
      </w:r>
      <w:r w:rsidR="00DF3BC4" w:rsidRPr="00BA7DBC">
        <w:rPr>
          <w:rFonts w:asciiTheme="minorHAnsi" w:eastAsiaTheme="minorHAnsi" w:hAnsiTheme="minorHAnsi" w:cstheme="minorHAnsi"/>
          <w:sz w:val="24"/>
          <w:lang w:eastAsia="en-US"/>
        </w:rPr>
        <w:t xml:space="preserve"> jämställdhetsplanen </w:t>
      </w:r>
      <w:r>
        <w:rPr>
          <w:rFonts w:asciiTheme="minorHAnsi" w:eastAsiaTheme="minorHAnsi" w:hAnsiTheme="minorHAnsi" w:cstheme="minorHAnsi"/>
          <w:sz w:val="24"/>
          <w:lang w:eastAsia="en-US"/>
        </w:rPr>
        <w:t xml:space="preserve">efter revidering varje hösttermin </w:t>
      </w:r>
      <w:r w:rsidR="001024E5">
        <w:rPr>
          <w:rFonts w:asciiTheme="minorHAnsi" w:eastAsiaTheme="minorHAnsi" w:hAnsiTheme="minorHAnsi" w:cstheme="minorHAnsi"/>
          <w:sz w:val="24"/>
          <w:lang w:eastAsia="en-US"/>
        </w:rPr>
        <w:t xml:space="preserve">och </w:t>
      </w:r>
      <w:r>
        <w:rPr>
          <w:rFonts w:asciiTheme="minorHAnsi" w:eastAsiaTheme="minorHAnsi" w:hAnsiTheme="minorHAnsi" w:cstheme="minorHAnsi"/>
          <w:sz w:val="24"/>
          <w:lang w:eastAsia="en-US"/>
        </w:rPr>
        <w:t>signerar hos rektor</w:t>
      </w:r>
      <w:r w:rsidR="00DF3BC4" w:rsidRPr="00BA7DBC">
        <w:rPr>
          <w:rFonts w:asciiTheme="minorHAnsi" w:eastAsiaTheme="minorHAnsi" w:hAnsiTheme="minorHAnsi" w:cstheme="minorHAnsi"/>
          <w:sz w:val="24"/>
          <w:lang w:eastAsia="en-US"/>
        </w:rPr>
        <w:t xml:space="preserve"> när de</w:t>
      </w:r>
      <w:r>
        <w:rPr>
          <w:rFonts w:asciiTheme="minorHAnsi" w:eastAsiaTheme="minorHAnsi" w:hAnsiTheme="minorHAnsi" w:cstheme="minorHAnsi"/>
          <w:sz w:val="24"/>
          <w:lang w:eastAsia="en-US"/>
        </w:rPr>
        <w:t>t gjorts.</w:t>
      </w:r>
    </w:p>
    <w:p w14:paraId="631F08DD" w14:textId="77777777" w:rsidR="0079305D" w:rsidRDefault="0079305D" w:rsidP="0079305D">
      <w:pPr>
        <w:ind w:left="-567"/>
        <w:jc w:val="both"/>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br/>
      </w:r>
      <w:r w:rsidR="003401BA" w:rsidRPr="00BA7DBC">
        <w:rPr>
          <w:rFonts w:asciiTheme="minorHAnsi" w:eastAsiaTheme="minorHAnsi" w:hAnsiTheme="minorHAnsi" w:cstheme="minorHAnsi"/>
          <w:sz w:val="24"/>
          <w:lang w:eastAsia="en-US"/>
        </w:rPr>
        <w:t xml:space="preserve">Boka in </w:t>
      </w:r>
      <w:r w:rsidR="00C0706C" w:rsidRPr="00BA7DBC">
        <w:rPr>
          <w:rFonts w:asciiTheme="minorHAnsi" w:eastAsiaTheme="minorHAnsi" w:hAnsiTheme="minorHAnsi" w:cstheme="minorHAnsi"/>
          <w:sz w:val="24"/>
          <w:lang w:eastAsia="en-US"/>
        </w:rPr>
        <w:t>möten för jämställdhetsgruppen för att hitta</w:t>
      </w:r>
      <w:r w:rsidR="001024E5">
        <w:rPr>
          <w:rFonts w:asciiTheme="minorHAnsi" w:eastAsiaTheme="minorHAnsi" w:hAnsiTheme="minorHAnsi" w:cstheme="minorHAnsi"/>
          <w:sz w:val="24"/>
          <w:lang w:eastAsia="en-US"/>
        </w:rPr>
        <w:t xml:space="preserve"> </w:t>
      </w:r>
      <w:r w:rsidR="00C0706C" w:rsidRPr="00BA7DBC">
        <w:rPr>
          <w:rFonts w:asciiTheme="minorHAnsi" w:eastAsiaTheme="minorHAnsi" w:hAnsiTheme="minorHAnsi" w:cstheme="minorHAnsi"/>
          <w:sz w:val="24"/>
          <w:lang w:eastAsia="en-US"/>
        </w:rPr>
        <w:t>inspirerande material</w:t>
      </w:r>
      <w:r w:rsidR="001024E5">
        <w:rPr>
          <w:rFonts w:asciiTheme="minorHAnsi" w:eastAsiaTheme="minorHAnsi" w:hAnsiTheme="minorHAnsi" w:cstheme="minorHAnsi"/>
          <w:sz w:val="24"/>
          <w:lang w:eastAsia="en-US"/>
        </w:rPr>
        <w:t xml:space="preserve"> att </w:t>
      </w:r>
      <w:r w:rsidR="001024E5" w:rsidRPr="00BA7DBC">
        <w:rPr>
          <w:rFonts w:asciiTheme="minorHAnsi" w:eastAsiaTheme="minorHAnsi" w:hAnsiTheme="minorHAnsi" w:cstheme="minorHAnsi"/>
          <w:sz w:val="24"/>
          <w:lang w:eastAsia="en-US"/>
        </w:rPr>
        <w:t xml:space="preserve">dela med sig av </w:t>
      </w:r>
      <w:r w:rsidR="001024E5">
        <w:rPr>
          <w:rFonts w:asciiTheme="minorHAnsi" w:eastAsiaTheme="minorHAnsi" w:hAnsiTheme="minorHAnsi" w:cstheme="minorHAnsi"/>
          <w:sz w:val="24"/>
          <w:lang w:eastAsia="en-US"/>
        </w:rPr>
        <w:t>till övriga pedagoger.</w:t>
      </w:r>
    </w:p>
    <w:p w14:paraId="792686D8" w14:textId="6952CB53" w:rsidR="005335FA" w:rsidRDefault="0079305D" w:rsidP="0079305D">
      <w:pPr>
        <w:ind w:left="-567"/>
        <w:jc w:val="both"/>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br/>
      </w:r>
      <w:r w:rsidR="00396F54">
        <w:rPr>
          <w:rFonts w:asciiTheme="minorHAnsi" w:eastAsiaTheme="minorHAnsi" w:hAnsiTheme="minorHAnsi" w:cstheme="minorHAnsi"/>
          <w:sz w:val="24"/>
          <w:lang w:eastAsia="en-US"/>
        </w:rPr>
        <w:t>En lathund för jämställdhetsarbete</w:t>
      </w:r>
      <w:r>
        <w:rPr>
          <w:rFonts w:asciiTheme="minorHAnsi" w:eastAsiaTheme="minorHAnsi" w:hAnsiTheme="minorHAnsi" w:cstheme="minorHAnsi"/>
          <w:sz w:val="24"/>
          <w:lang w:eastAsia="en-US"/>
        </w:rPr>
        <w:t>t</w:t>
      </w:r>
      <w:r w:rsidR="005335FA">
        <w:rPr>
          <w:rFonts w:asciiTheme="minorHAnsi" w:eastAsiaTheme="minorHAnsi" w:hAnsiTheme="minorHAnsi" w:cstheme="minorHAnsi"/>
          <w:sz w:val="24"/>
          <w:lang w:eastAsia="en-US"/>
        </w:rPr>
        <w:t xml:space="preserve"> tas fram för att underlätta</w:t>
      </w:r>
      <w:r w:rsidR="0065506C">
        <w:rPr>
          <w:rFonts w:asciiTheme="minorHAnsi" w:eastAsiaTheme="minorHAnsi" w:hAnsiTheme="minorHAnsi" w:cstheme="minorHAnsi"/>
          <w:sz w:val="24"/>
          <w:lang w:eastAsia="en-US"/>
        </w:rPr>
        <w:t xml:space="preserve"> pedagogernas arbete.</w:t>
      </w:r>
    </w:p>
    <w:p w14:paraId="162A6D67" w14:textId="284F113C" w:rsidR="0079305D" w:rsidRDefault="0079305D" w:rsidP="0079305D">
      <w:pPr>
        <w:ind w:left="-567"/>
        <w:jc w:val="both"/>
        <w:rPr>
          <w:rFonts w:asciiTheme="minorHAnsi" w:eastAsiaTheme="minorHAnsi" w:hAnsiTheme="minorHAnsi" w:cstheme="minorHAnsi"/>
          <w:sz w:val="24"/>
          <w:lang w:eastAsia="en-US"/>
        </w:rPr>
      </w:pPr>
    </w:p>
    <w:p w14:paraId="1BAEF406" w14:textId="71E4E546" w:rsidR="001024E5" w:rsidRDefault="00721F67" w:rsidP="0079305D">
      <w:pPr>
        <w:ind w:left="-567"/>
        <w:jc w:val="both"/>
        <w:rPr>
          <w:rFonts w:asciiTheme="minorHAnsi" w:eastAsiaTheme="minorHAnsi" w:hAnsiTheme="minorHAnsi" w:cstheme="minorHAnsi"/>
          <w:sz w:val="24"/>
          <w:lang w:eastAsia="en-US"/>
        </w:rPr>
      </w:pPr>
      <w:r>
        <w:rPr>
          <w:rFonts w:asciiTheme="minorHAnsi" w:eastAsiaTheme="minorHAnsi" w:hAnsiTheme="minorHAnsi" w:cstheme="minorHAnsi"/>
          <w:sz w:val="24"/>
          <w:lang w:eastAsia="en-US"/>
        </w:rPr>
        <w:t>F</w:t>
      </w:r>
      <w:r>
        <w:rPr>
          <w:rFonts w:asciiTheme="minorHAnsi" w:eastAsiaTheme="minorHAnsi" w:hAnsiTheme="minorHAnsi" w:cstheme="minorHAnsi"/>
          <w:sz w:val="24"/>
          <w:lang w:eastAsia="en-US"/>
        </w:rPr>
        <w:t xml:space="preserve">örskolans genuspedagog </w:t>
      </w:r>
      <w:r>
        <w:rPr>
          <w:rFonts w:asciiTheme="minorHAnsi" w:eastAsiaTheme="minorHAnsi" w:hAnsiTheme="minorHAnsi" w:cstheme="minorHAnsi"/>
          <w:sz w:val="24"/>
          <w:lang w:eastAsia="en-US"/>
        </w:rPr>
        <w:t>håller i en j</w:t>
      </w:r>
      <w:r w:rsidR="001024E5">
        <w:rPr>
          <w:rFonts w:asciiTheme="minorHAnsi" w:eastAsiaTheme="minorHAnsi" w:hAnsiTheme="minorHAnsi" w:cstheme="minorHAnsi"/>
          <w:sz w:val="24"/>
          <w:lang w:eastAsia="en-US"/>
        </w:rPr>
        <w:t xml:space="preserve">ämställdhetsföreläsning med efterföljande diskussion i samband med </w:t>
      </w:r>
      <w:r w:rsidR="00257347">
        <w:rPr>
          <w:rFonts w:asciiTheme="minorHAnsi" w:eastAsiaTheme="minorHAnsi" w:hAnsiTheme="minorHAnsi" w:cstheme="minorHAnsi"/>
          <w:sz w:val="24"/>
          <w:lang w:eastAsia="en-US"/>
        </w:rPr>
        <w:t xml:space="preserve">en </w:t>
      </w:r>
      <w:r w:rsidR="001024E5">
        <w:rPr>
          <w:rFonts w:asciiTheme="minorHAnsi" w:eastAsiaTheme="minorHAnsi" w:hAnsiTheme="minorHAnsi" w:cstheme="minorHAnsi"/>
          <w:sz w:val="24"/>
          <w:lang w:eastAsia="en-US"/>
        </w:rPr>
        <w:t>studiedag hösten 2025.</w:t>
      </w:r>
    </w:p>
    <w:p w14:paraId="0641ACC3" w14:textId="77777777" w:rsidR="001024E5" w:rsidRPr="00BA7DBC" w:rsidRDefault="001024E5" w:rsidP="00BA7DBC">
      <w:pPr>
        <w:ind w:left="-567"/>
        <w:jc w:val="both"/>
        <w:rPr>
          <w:rFonts w:asciiTheme="minorHAnsi" w:eastAsiaTheme="minorHAnsi" w:hAnsiTheme="minorHAnsi" w:cstheme="minorHAnsi"/>
          <w:sz w:val="24"/>
          <w:lang w:eastAsia="en-US"/>
        </w:rPr>
      </w:pPr>
    </w:p>
    <w:p w14:paraId="0592D3E0" w14:textId="77777777" w:rsidR="00935971" w:rsidRPr="00BA7DBC" w:rsidRDefault="00935971" w:rsidP="00BA7DBC">
      <w:pPr>
        <w:ind w:left="-567"/>
        <w:jc w:val="both"/>
        <w:rPr>
          <w:rFonts w:asciiTheme="minorHAnsi" w:eastAsiaTheme="minorHAnsi" w:hAnsiTheme="minorHAnsi" w:cstheme="minorHAnsi"/>
          <w:sz w:val="24"/>
          <w:lang w:eastAsia="en-US"/>
        </w:rPr>
      </w:pPr>
    </w:p>
    <w:p w14:paraId="0DDD87F4" w14:textId="77777777" w:rsidR="00935971" w:rsidRPr="00BA7DBC" w:rsidRDefault="00935971" w:rsidP="00BA7DBC">
      <w:pPr>
        <w:ind w:left="-567"/>
        <w:jc w:val="both"/>
        <w:rPr>
          <w:rFonts w:asciiTheme="minorHAnsi" w:eastAsiaTheme="minorHAnsi" w:hAnsiTheme="minorHAnsi" w:cstheme="minorHAnsi"/>
          <w:lang w:eastAsia="en-US"/>
        </w:rPr>
      </w:pPr>
    </w:p>
    <w:p w14:paraId="6FDD2C4A" w14:textId="77777777" w:rsidR="00FE56E4" w:rsidRPr="00BA7DBC" w:rsidRDefault="00FE56E4" w:rsidP="00BA7DBC">
      <w:pPr>
        <w:ind w:left="-567"/>
        <w:jc w:val="both"/>
        <w:rPr>
          <w:rFonts w:asciiTheme="minorHAnsi" w:eastAsiaTheme="minorHAnsi" w:hAnsiTheme="minorHAnsi" w:cstheme="minorHAnsi"/>
          <w:lang w:eastAsia="en-US"/>
        </w:rPr>
      </w:pPr>
    </w:p>
    <w:p w14:paraId="220AE479" w14:textId="48D82E35" w:rsidR="00FA2A83" w:rsidRPr="00BA7DBC" w:rsidRDefault="006D7C44" w:rsidP="00BA7DBC">
      <w:pPr>
        <w:pStyle w:val="Liststycke"/>
        <w:spacing w:after="160" w:line="256" w:lineRule="auto"/>
        <w:ind w:left="-567"/>
        <w:jc w:val="both"/>
        <w:divId w:val="1040739819"/>
        <w:rPr>
          <w:rFonts w:asciiTheme="minorHAnsi" w:eastAsiaTheme="minorHAnsi" w:hAnsiTheme="minorHAnsi" w:cstheme="minorHAnsi"/>
          <w:color w:val="auto"/>
          <w:sz w:val="24"/>
          <w:lang w:eastAsia="en-US"/>
        </w:rPr>
      </w:pPr>
      <w:r w:rsidRPr="00BA7DBC">
        <w:rPr>
          <w:rFonts w:asciiTheme="minorHAnsi" w:eastAsiaTheme="minorHAnsi" w:hAnsiTheme="minorHAnsi" w:cstheme="minorHAnsi"/>
          <w:color w:val="auto"/>
          <w:sz w:val="24"/>
          <w:lang w:eastAsia="en-US"/>
        </w:rPr>
        <w:t>Jämställdhetsgruppen</w:t>
      </w:r>
      <w:r w:rsidR="001024E5">
        <w:rPr>
          <w:rFonts w:asciiTheme="minorHAnsi" w:eastAsiaTheme="minorHAnsi" w:hAnsiTheme="minorHAnsi" w:cstheme="minorHAnsi"/>
          <w:color w:val="auto"/>
          <w:sz w:val="24"/>
          <w:lang w:eastAsia="en-US"/>
        </w:rPr>
        <w:t>,</w:t>
      </w:r>
      <w:r w:rsidRPr="00BA7DBC">
        <w:rPr>
          <w:rFonts w:asciiTheme="minorHAnsi" w:eastAsiaTheme="minorHAnsi" w:hAnsiTheme="minorHAnsi" w:cstheme="minorHAnsi"/>
          <w:color w:val="auto"/>
          <w:sz w:val="24"/>
          <w:lang w:eastAsia="en-US"/>
        </w:rPr>
        <w:t xml:space="preserve"> Granviks förskola</w:t>
      </w:r>
    </w:p>
    <w:p w14:paraId="16D41499" w14:textId="3C57BAD7" w:rsidR="006D7C44" w:rsidRPr="00BA7DBC" w:rsidRDefault="006D7C44" w:rsidP="00BA7DBC">
      <w:pPr>
        <w:spacing w:after="160" w:line="256" w:lineRule="auto"/>
        <w:ind w:left="-567"/>
        <w:jc w:val="both"/>
        <w:divId w:val="1040739819"/>
        <w:rPr>
          <w:rFonts w:asciiTheme="minorHAnsi" w:eastAsiaTheme="minorHAnsi" w:hAnsiTheme="minorHAnsi" w:cstheme="minorHAnsi"/>
          <w:color w:val="auto"/>
          <w:sz w:val="24"/>
          <w:lang w:eastAsia="en-US"/>
        </w:rPr>
      </w:pPr>
      <w:r w:rsidRPr="00BA7DBC">
        <w:rPr>
          <w:rFonts w:asciiTheme="minorHAnsi" w:eastAsiaTheme="minorHAnsi" w:hAnsiTheme="minorHAnsi" w:cstheme="minorHAnsi"/>
          <w:color w:val="auto"/>
          <w:sz w:val="24"/>
          <w:lang w:eastAsia="en-US"/>
        </w:rPr>
        <w:t xml:space="preserve">Höllviken, </w:t>
      </w:r>
      <w:r w:rsidR="00BA7DBC">
        <w:rPr>
          <w:rFonts w:asciiTheme="minorHAnsi" w:eastAsiaTheme="minorHAnsi" w:hAnsiTheme="minorHAnsi" w:cstheme="minorHAnsi"/>
          <w:color w:val="auto"/>
          <w:sz w:val="24"/>
          <w:lang w:eastAsia="en-US"/>
        </w:rPr>
        <w:t>Oktober 2025</w:t>
      </w:r>
    </w:p>
    <w:p w14:paraId="6126E31C" w14:textId="77777777" w:rsidR="006D7C44" w:rsidRPr="00BA7DBC" w:rsidRDefault="006D7C44" w:rsidP="00BA7DBC">
      <w:pPr>
        <w:spacing w:after="160" w:line="256" w:lineRule="auto"/>
        <w:ind w:left="-567"/>
        <w:jc w:val="both"/>
        <w:divId w:val="1040739819"/>
        <w:rPr>
          <w:rFonts w:asciiTheme="minorHAnsi" w:eastAsiaTheme="minorHAnsi" w:hAnsiTheme="minorHAnsi" w:cstheme="minorHAnsi"/>
          <w:color w:val="auto"/>
          <w:szCs w:val="22"/>
          <w:lang w:eastAsia="en-US"/>
        </w:rPr>
      </w:pPr>
    </w:p>
    <w:p w14:paraId="1685FE8C" w14:textId="4DA8F680" w:rsidR="001B51B8" w:rsidRPr="00BA7DBC" w:rsidRDefault="00D632C9" w:rsidP="00BA7DBC">
      <w:pPr>
        <w:ind w:left="-567"/>
        <w:jc w:val="both"/>
        <w:rPr>
          <w:rFonts w:asciiTheme="minorHAnsi" w:hAnsiTheme="minorHAnsi" w:cstheme="minorHAnsi"/>
        </w:rPr>
      </w:pPr>
      <w:r w:rsidRPr="008E30DE">
        <w:rPr>
          <w:rFonts w:asciiTheme="minorHAnsi" w:hAnsiTheme="minorHAnsi" w:cstheme="minorHAnsi"/>
          <w:noProof/>
          <w:szCs w:val="22"/>
        </w:rPr>
        <mc:AlternateContent>
          <mc:Choice Requires="wps">
            <w:drawing>
              <wp:anchor distT="45720" distB="45720" distL="114300" distR="114300" simplePos="0" relativeHeight="251667456" behindDoc="1" locked="0" layoutInCell="1" allowOverlap="1" wp14:anchorId="66057360" wp14:editId="2246FD72">
                <wp:simplePos x="0" y="0"/>
                <wp:positionH relativeFrom="margin">
                  <wp:posOffset>-428625</wp:posOffset>
                </wp:positionH>
                <wp:positionV relativeFrom="paragraph">
                  <wp:posOffset>3564402</wp:posOffset>
                </wp:positionV>
                <wp:extent cx="3406140" cy="739140"/>
                <wp:effectExtent l="0" t="0" r="3810" b="3810"/>
                <wp:wrapNone/>
                <wp:docPr id="935748164" name="Textruta 935748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739140"/>
                        </a:xfrm>
                        <a:prstGeom prst="rect">
                          <a:avLst/>
                        </a:prstGeom>
                        <a:solidFill>
                          <a:srgbClr val="FFFFFF"/>
                        </a:solidFill>
                        <a:ln w="9525">
                          <a:noFill/>
                          <a:miter lim="800000"/>
                          <a:headEnd/>
                          <a:tailEnd/>
                        </a:ln>
                      </wps:spPr>
                      <wps:txbx>
                        <w:txbxContent>
                          <w:p w14:paraId="4458517A" w14:textId="77777777" w:rsidR="00D632C9" w:rsidRPr="00613602" w:rsidRDefault="00D632C9" w:rsidP="00D632C9">
                            <w:pPr>
                              <w:pStyle w:val="Address"/>
                              <w:rPr>
                                <w:rFonts w:asciiTheme="minorHAnsi" w:hAnsiTheme="minorHAnsi" w:cstheme="minorHAnsi"/>
                                <w:sz w:val="18"/>
                                <w:szCs w:val="18"/>
                                <w:lang w:val="sv-SE"/>
                              </w:rPr>
                            </w:pPr>
                            <w:r w:rsidRPr="00613602">
                              <w:rPr>
                                <w:rStyle w:val="LabelVellinge"/>
                                <w:rFonts w:asciiTheme="minorHAnsi" w:hAnsiTheme="minorHAnsi" w:cstheme="minorHAnsi"/>
                                <w:sz w:val="18"/>
                                <w:szCs w:val="18"/>
                              </w:rPr>
                              <w:t xml:space="preserve">Post </w:t>
                            </w:r>
                            <w:r>
                              <w:rPr>
                                <w:rFonts w:asciiTheme="minorHAnsi" w:hAnsiTheme="minorHAnsi" w:cstheme="minorHAnsi"/>
                                <w:sz w:val="18"/>
                                <w:szCs w:val="18"/>
                                <w:lang w:val="sv-SE"/>
                              </w:rPr>
                              <w:t>Granvik</w:t>
                            </w:r>
                            <w:r w:rsidRPr="00613602">
                              <w:rPr>
                                <w:rFonts w:asciiTheme="minorHAnsi" w:hAnsiTheme="minorHAnsi" w:cstheme="minorHAnsi"/>
                                <w:sz w:val="18"/>
                                <w:szCs w:val="18"/>
                                <w:lang w:val="sv-SE"/>
                              </w:rPr>
                              <w:t xml:space="preserve">s förskola, </w:t>
                            </w:r>
                            <w:r>
                              <w:rPr>
                                <w:rFonts w:asciiTheme="minorHAnsi" w:hAnsiTheme="minorHAnsi" w:cstheme="minorHAnsi"/>
                                <w:sz w:val="18"/>
                                <w:szCs w:val="18"/>
                                <w:lang w:val="sv-SE"/>
                              </w:rPr>
                              <w:t>Granviksvägen 30</w:t>
                            </w:r>
                            <w:r w:rsidRPr="00613602">
                              <w:rPr>
                                <w:rFonts w:asciiTheme="minorHAnsi" w:hAnsiTheme="minorHAnsi" w:cstheme="minorHAnsi"/>
                                <w:sz w:val="18"/>
                                <w:szCs w:val="18"/>
                                <w:lang w:val="sv-SE"/>
                              </w:rPr>
                              <w:t>, 23</w:t>
                            </w:r>
                            <w:r>
                              <w:rPr>
                                <w:rFonts w:asciiTheme="minorHAnsi" w:hAnsiTheme="minorHAnsi" w:cstheme="minorHAnsi"/>
                                <w:sz w:val="18"/>
                                <w:szCs w:val="18"/>
                                <w:lang w:val="sv-SE"/>
                              </w:rPr>
                              <w:t>6</w:t>
                            </w:r>
                            <w:r w:rsidRPr="00613602">
                              <w:rPr>
                                <w:rFonts w:asciiTheme="minorHAnsi" w:hAnsiTheme="minorHAnsi" w:cstheme="minorHAnsi"/>
                                <w:sz w:val="18"/>
                                <w:szCs w:val="18"/>
                                <w:lang w:val="sv-SE"/>
                              </w:rPr>
                              <w:t xml:space="preserve"> 3</w:t>
                            </w:r>
                            <w:r>
                              <w:rPr>
                                <w:rFonts w:asciiTheme="minorHAnsi" w:hAnsiTheme="minorHAnsi" w:cstheme="minorHAnsi"/>
                                <w:sz w:val="18"/>
                                <w:szCs w:val="18"/>
                                <w:lang w:val="sv-SE"/>
                              </w:rPr>
                              <w:t>2 Höllviken</w:t>
                            </w:r>
                          </w:p>
                          <w:p w14:paraId="0B3A9EBF" w14:textId="77777777" w:rsidR="00D632C9" w:rsidRPr="00613602" w:rsidRDefault="00D632C9" w:rsidP="00D632C9">
                            <w:pPr>
                              <w:pStyle w:val="Address"/>
                              <w:rPr>
                                <w:rFonts w:asciiTheme="minorHAnsi" w:hAnsiTheme="minorHAnsi" w:cstheme="minorHAnsi"/>
                                <w:sz w:val="18"/>
                                <w:szCs w:val="18"/>
                                <w:lang w:val="sv-SE"/>
                              </w:rPr>
                            </w:pPr>
                            <w:r w:rsidRPr="00613602">
                              <w:rPr>
                                <w:rStyle w:val="LabelVellinge"/>
                                <w:rFonts w:asciiTheme="minorHAnsi" w:hAnsiTheme="minorHAnsi" w:cstheme="minorHAnsi"/>
                                <w:sz w:val="18"/>
                                <w:szCs w:val="18"/>
                              </w:rPr>
                              <w:t>BESÖK</w:t>
                            </w:r>
                            <w:r w:rsidRPr="00613602">
                              <w:rPr>
                                <w:rFonts w:asciiTheme="minorHAnsi" w:hAnsiTheme="minorHAnsi" w:cstheme="minorHAnsi"/>
                                <w:sz w:val="18"/>
                                <w:szCs w:val="18"/>
                                <w:lang w:val="sv-SE"/>
                              </w:rPr>
                              <w:t xml:space="preserve"> </w:t>
                            </w:r>
                            <w:r>
                              <w:rPr>
                                <w:rFonts w:asciiTheme="minorHAnsi" w:hAnsiTheme="minorHAnsi" w:cstheme="minorHAnsi"/>
                                <w:sz w:val="18"/>
                                <w:szCs w:val="18"/>
                                <w:lang w:val="sv-SE"/>
                              </w:rPr>
                              <w:t>Granviksvägen 30, Höllviken</w:t>
                            </w:r>
                          </w:p>
                          <w:p w14:paraId="62E8CEAA" w14:textId="77777777" w:rsidR="00D632C9" w:rsidRPr="00532D0F" w:rsidRDefault="00D632C9" w:rsidP="00D632C9">
                            <w:pPr>
                              <w:pStyle w:val="Address"/>
                              <w:rPr>
                                <w:rFonts w:asciiTheme="minorHAnsi" w:hAnsiTheme="minorHAnsi" w:cstheme="minorHAnsi"/>
                                <w:sz w:val="18"/>
                                <w:szCs w:val="18"/>
                                <w:lang w:val="nb-NO"/>
                              </w:rPr>
                            </w:pPr>
                            <w:r w:rsidRPr="00532D0F">
                              <w:rPr>
                                <w:rStyle w:val="LabelVellinge"/>
                                <w:rFonts w:asciiTheme="minorHAnsi" w:hAnsiTheme="minorHAnsi" w:cstheme="minorHAnsi"/>
                                <w:sz w:val="18"/>
                                <w:szCs w:val="18"/>
                                <w:lang w:val="nb-NO"/>
                              </w:rPr>
                              <w:t xml:space="preserve">TELefon </w:t>
                            </w:r>
                            <w:r w:rsidRPr="00532D0F">
                              <w:rPr>
                                <w:rFonts w:asciiTheme="minorHAnsi" w:hAnsiTheme="minorHAnsi" w:cstheme="minorHAnsi"/>
                                <w:sz w:val="18"/>
                                <w:szCs w:val="18"/>
                                <w:lang w:val="nb-NO"/>
                              </w:rPr>
                              <w:t>040-45 76 50 / 0763-10 13 28</w:t>
                            </w:r>
                          </w:p>
                          <w:p w14:paraId="184D4253" w14:textId="77777777" w:rsidR="00D632C9" w:rsidRPr="00532D0F" w:rsidRDefault="00D632C9" w:rsidP="00D632C9">
                            <w:pPr>
                              <w:pStyle w:val="Address"/>
                              <w:rPr>
                                <w:rFonts w:asciiTheme="minorHAnsi" w:hAnsiTheme="minorHAnsi" w:cstheme="minorHAnsi"/>
                                <w:sz w:val="18"/>
                                <w:szCs w:val="18"/>
                                <w:lang w:val="nb-NO"/>
                              </w:rPr>
                            </w:pPr>
                            <w:r w:rsidRPr="00532D0F">
                              <w:rPr>
                                <w:rStyle w:val="LabelVellinge"/>
                                <w:rFonts w:asciiTheme="minorHAnsi" w:hAnsiTheme="minorHAnsi" w:cstheme="minorHAnsi"/>
                                <w:sz w:val="18"/>
                                <w:szCs w:val="18"/>
                                <w:lang w:val="nb-NO"/>
                              </w:rPr>
                              <w:t xml:space="preserve">E-post </w:t>
                            </w:r>
                            <w:r w:rsidRPr="00532D0F">
                              <w:rPr>
                                <w:rFonts w:asciiTheme="minorHAnsi" w:hAnsiTheme="minorHAnsi" w:cstheme="minorHAnsi"/>
                                <w:sz w:val="18"/>
                                <w:szCs w:val="18"/>
                                <w:lang w:val="nb-NO"/>
                              </w:rPr>
                              <w:t>info@granviksforskola.se</w:t>
                            </w:r>
                          </w:p>
                          <w:p w14:paraId="66F63993" w14:textId="77777777" w:rsidR="00D632C9" w:rsidRPr="00532D0F" w:rsidRDefault="00D632C9" w:rsidP="00D632C9">
                            <w:pPr>
                              <w:pStyle w:val="Address"/>
                              <w:rPr>
                                <w:rStyle w:val="LabelVellinge"/>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57360" id="_x0000_t202" coordsize="21600,21600" o:spt="202" path="m,l,21600r21600,l21600,xe">
                <v:stroke joinstyle="miter"/>
                <v:path gradientshapeok="t" o:connecttype="rect"/>
              </v:shapetype>
              <v:shape id="Textruta 935748164" o:spid="_x0000_s1026" type="#_x0000_t202" style="position:absolute;left:0;text-align:left;margin-left:-33.75pt;margin-top:280.65pt;width:268.2pt;height:58.2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" stroked="f">
                <v:textbox>
                  <w:txbxContent>
                    <w:p w14:paraId="4458517A" w14:textId="77777777" w:rsidR="00D632C9" w:rsidRPr="00613602" w:rsidRDefault="00D632C9" w:rsidP="00D632C9">
                      <w:pPr>
                        <w:pStyle w:val="Address"/>
                        <w:rPr>
                          <w:rFonts w:asciiTheme="minorHAnsi" w:hAnsiTheme="minorHAnsi" w:cstheme="minorHAnsi"/>
                          <w:sz w:val="18"/>
                          <w:szCs w:val="18"/>
                          <w:lang w:val="sv-SE"/>
                        </w:rPr>
                      </w:pPr>
                      <w:r w:rsidRPr="00613602">
                        <w:rPr>
                          <w:rStyle w:val="LabelVellinge"/>
                          <w:rFonts w:asciiTheme="minorHAnsi" w:hAnsiTheme="minorHAnsi" w:cstheme="minorHAnsi"/>
                          <w:sz w:val="18"/>
                          <w:szCs w:val="18"/>
                        </w:rPr>
                        <w:t xml:space="preserve">Post </w:t>
                      </w:r>
                      <w:r>
                        <w:rPr>
                          <w:rFonts w:asciiTheme="minorHAnsi" w:hAnsiTheme="minorHAnsi" w:cstheme="minorHAnsi"/>
                          <w:sz w:val="18"/>
                          <w:szCs w:val="18"/>
                          <w:lang w:val="sv-SE"/>
                        </w:rPr>
                        <w:t>Granvik</w:t>
                      </w:r>
                      <w:r w:rsidRPr="00613602">
                        <w:rPr>
                          <w:rFonts w:asciiTheme="minorHAnsi" w:hAnsiTheme="minorHAnsi" w:cstheme="minorHAnsi"/>
                          <w:sz w:val="18"/>
                          <w:szCs w:val="18"/>
                          <w:lang w:val="sv-SE"/>
                        </w:rPr>
                        <w:t xml:space="preserve">s förskola, </w:t>
                      </w:r>
                      <w:r>
                        <w:rPr>
                          <w:rFonts w:asciiTheme="minorHAnsi" w:hAnsiTheme="minorHAnsi" w:cstheme="minorHAnsi"/>
                          <w:sz w:val="18"/>
                          <w:szCs w:val="18"/>
                          <w:lang w:val="sv-SE"/>
                        </w:rPr>
                        <w:t>Granviksvägen 30</w:t>
                      </w:r>
                      <w:r w:rsidRPr="00613602">
                        <w:rPr>
                          <w:rFonts w:asciiTheme="minorHAnsi" w:hAnsiTheme="minorHAnsi" w:cstheme="minorHAnsi"/>
                          <w:sz w:val="18"/>
                          <w:szCs w:val="18"/>
                          <w:lang w:val="sv-SE"/>
                        </w:rPr>
                        <w:t>, 23</w:t>
                      </w:r>
                      <w:r>
                        <w:rPr>
                          <w:rFonts w:asciiTheme="minorHAnsi" w:hAnsiTheme="minorHAnsi" w:cstheme="minorHAnsi"/>
                          <w:sz w:val="18"/>
                          <w:szCs w:val="18"/>
                          <w:lang w:val="sv-SE"/>
                        </w:rPr>
                        <w:t>6</w:t>
                      </w:r>
                      <w:r w:rsidRPr="00613602">
                        <w:rPr>
                          <w:rFonts w:asciiTheme="minorHAnsi" w:hAnsiTheme="minorHAnsi" w:cstheme="minorHAnsi"/>
                          <w:sz w:val="18"/>
                          <w:szCs w:val="18"/>
                          <w:lang w:val="sv-SE"/>
                        </w:rPr>
                        <w:t xml:space="preserve"> 3</w:t>
                      </w:r>
                      <w:r>
                        <w:rPr>
                          <w:rFonts w:asciiTheme="minorHAnsi" w:hAnsiTheme="minorHAnsi" w:cstheme="minorHAnsi"/>
                          <w:sz w:val="18"/>
                          <w:szCs w:val="18"/>
                          <w:lang w:val="sv-SE"/>
                        </w:rPr>
                        <w:t>2 Höllviken</w:t>
                      </w:r>
                    </w:p>
                    <w:p w14:paraId="0B3A9EBF" w14:textId="77777777" w:rsidR="00D632C9" w:rsidRPr="00613602" w:rsidRDefault="00D632C9" w:rsidP="00D632C9">
                      <w:pPr>
                        <w:pStyle w:val="Address"/>
                        <w:rPr>
                          <w:rFonts w:asciiTheme="minorHAnsi" w:hAnsiTheme="minorHAnsi" w:cstheme="minorHAnsi"/>
                          <w:sz w:val="18"/>
                          <w:szCs w:val="18"/>
                          <w:lang w:val="sv-SE"/>
                        </w:rPr>
                      </w:pPr>
                      <w:r w:rsidRPr="00613602">
                        <w:rPr>
                          <w:rStyle w:val="LabelVellinge"/>
                          <w:rFonts w:asciiTheme="minorHAnsi" w:hAnsiTheme="minorHAnsi" w:cstheme="minorHAnsi"/>
                          <w:sz w:val="18"/>
                          <w:szCs w:val="18"/>
                        </w:rPr>
                        <w:t>BESÖK</w:t>
                      </w:r>
                      <w:r w:rsidRPr="00613602">
                        <w:rPr>
                          <w:rFonts w:asciiTheme="minorHAnsi" w:hAnsiTheme="minorHAnsi" w:cstheme="minorHAnsi"/>
                          <w:sz w:val="18"/>
                          <w:szCs w:val="18"/>
                          <w:lang w:val="sv-SE"/>
                        </w:rPr>
                        <w:t xml:space="preserve"> </w:t>
                      </w:r>
                      <w:r>
                        <w:rPr>
                          <w:rFonts w:asciiTheme="minorHAnsi" w:hAnsiTheme="minorHAnsi" w:cstheme="minorHAnsi"/>
                          <w:sz w:val="18"/>
                          <w:szCs w:val="18"/>
                          <w:lang w:val="sv-SE"/>
                        </w:rPr>
                        <w:t>Granviksvägen 30, Höllviken</w:t>
                      </w:r>
                    </w:p>
                    <w:p w14:paraId="62E8CEAA" w14:textId="77777777" w:rsidR="00D632C9" w:rsidRPr="00532D0F" w:rsidRDefault="00D632C9" w:rsidP="00D632C9">
                      <w:pPr>
                        <w:pStyle w:val="Address"/>
                        <w:rPr>
                          <w:rFonts w:asciiTheme="minorHAnsi" w:hAnsiTheme="minorHAnsi" w:cstheme="minorHAnsi"/>
                          <w:sz w:val="18"/>
                          <w:szCs w:val="18"/>
                          <w:lang w:val="nb-NO"/>
                        </w:rPr>
                      </w:pPr>
                      <w:r w:rsidRPr="00532D0F">
                        <w:rPr>
                          <w:rStyle w:val="LabelVellinge"/>
                          <w:rFonts w:asciiTheme="minorHAnsi" w:hAnsiTheme="minorHAnsi" w:cstheme="minorHAnsi"/>
                          <w:sz w:val="18"/>
                          <w:szCs w:val="18"/>
                          <w:lang w:val="nb-NO"/>
                        </w:rPr>
                        <w:t xml:space="preserve">TELefon </w:t>
                      </w:r>
                      <w:r w:rsidRPr="00532D0F">
                        <w:rPr>
                          <w:rFonts w:asciiTheme="minorHAnsi" w:hAnsiTheme="minorHAnsi" w:cstheme="minorHAnsi"/>
                          <w:sz w:val="18"/>
                          <w:szCs w:val="18"/>
                          <w:lang w:val="nb-NO"/>
                        </w:rPr>
                        <w:t>040-45 76 50 / 0763-10 13 28</w:t>
                      </w:r>
                    </w:p>
                    <w:p w14:paraId="184D4253" w14:textId="77777777" w:rsidR="00D632C9" w:rsidRPr="00532D0F" w:rsidRDefault="00D632C9" w:rsidP="00D632C9">
                      <w:pPr>
                        <w:pStyle w:val="Address"/>
                        <w:rPr>
                          <w:rFonts w:asciiTheme="minorHAnsi" w:hAnsiTheme="minorHAnsi" w:cstheme="minorHAnsi"/>
                          <w:sz w:val="18"/>
                          <w:szCs w:val="18"/>
                          <w:lang w:val="nb-NO"/>
                        </w:rPr>
                      </w:pPr>
                      <w:r w:rsidRPr="00532D0F">
                        <w:rPr>
                          <w:rStyle w:val="LabelVellinge"/>
                          <w:rFonts w:asciiTheme="minorHAnsi" w:hAnsiTheme="minorHAnsi" w:cstheme="minorHAnsi"/>
                          <w:sz w:val="18"/>
                          <w:szCs w:val="18"/>
                          <w:lang w:val="nb-NO"/>
                        </w:rPr>
                        <w:t xml:space="preserve">E-post </w:t>
                      </w:r>
                      <w:r w:rsidRPr="00532D0F">
                        <w:rPr>
                          <w:rFonts w:asciiTheme="minorHAnsi" w:hAnsiTheme="minorHAnsi" w:cstheme="minorHAnsi"/>
                          <w:sz w:val="18"/>
                          <w:szCs w:val="18"/>
                          <w:lang w:val="nb-NO"/>
                        </w:rPr>
                        <w:t>info@granviksforskola.se</w:t>
                      </w:r>
                    </w:p>
                    <w:p w14:paraId="66F63993" w14:textId="77777777" w:rsidR="00D632C9" w:rsidRPr="00532D0F" w:rsidRDefault="00D632C9" w:rsidP="00D632C9">
                      <w:pPr>
                        <w:pStyle w:val="Address"/>
                        <w:rPr>
                          <w:rStyle w:val="LabelVellinge"/>
                          <w:lang w:val="nb-NO"/>
                        </w:rPr>
                      </w:pPr>
                    </w:p>
                  </w:txbxContent>
                </v:textbox>
                <w10:wrap anchorx="margin"/>
              </v:shape>
            </w:pict>
          </mc:Fallback>
        </mc:AlternateContent>
      </w:r>
      <w:r w:rsidR="000F3654" w:rsidRPr="00BA7DBC">
        <w:rPr>
          <w:rFonts w:asciiTheme="minorHAnsi" w:hAnsiTheme="minorHAnsi" w:cstheme="minorHAnsi"/>
          <w:noProof/>
          <w:szCs w:val="22"/>
        </w:rPr>
        <mc:AlternateContent>
          <mc:Choice Requires="wps">
            <w:drawing>
              <wp:anchor distT="45720" distB="45720" distL="114300" distR="114300" simplePos="0" relativeHeight="251650048" behindDoc="1" locked="0" layoutInCell="1" allowOverlap="1" wp14:anchorId="5736691E" wp14:editId="7896AC27">
                <wp:simplePos x="0" y="0"/>
                <wp:positionH relativeFrom="margin">
                  <wp:posOffset>-448945</wp:posOffset>
                </wp:positionH>
                <wp:positionV relativeFrom="paragraph">
                  <wp:posOffset>5379378</wp:posOffset>
                </wp:positionV>
                <wp:extent cx="3406140" cy="739140"/>
                <wp:effectExtent l="0" t="0" r="3810" b="3810"/>
                <wp:wrapNone/>
                <wp:docPr id="10" name="Textrut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739140"/>
                        </a:xfrm>
                        <a:prstGeom prst="rect">
                          <a:avLst/>
                        </a:prstGeom>
                        <a:solidFill>
                          <a:srgbClr val="FFFFFF"/>
                        </a:solidFill>
                        <a:ln w="9525">
                          <a:noFill/>
                          <a:miter lim="800000"/>
                          <a:headEnd/>
                          <a:tailEnd/>
                        </a:ln>
                      </wps:spPr>
                      <wps:txbx>
                        <w:txbxContent>
                          <w:p w14:paraId="4B7A0987" w14:textId="77777777" w:rsidR="000F3654" w:rsidRPr="00613602" w:rsidRDefault="000F3654" w:rsidP="004C5E6B">
                            <w:pPr>
                              <w:pStyle w:val="Address"/>
                              <w:rPr>
                                <w:rFonts w:asciiTheme="minorHAnsi" w:hAnsiTheme="minorHAnsi" w:cstheme="minorHAnsi"/>
                                <w:sz w:val="18"/>
                                <w:szCs w:val="18"/>
                                <w:lang w:val="sv-SE"/>
                              </w:rPr>
                            </w:pPr>
                            <w:r w:rsidRPr="00613602">
                              <w:rPr>
                                <w:rStyle w:val="LabelVellinge"/>
                                <w:rFonts w:asciiTheme="minorHAnsi" w:hAnsiTheme="minorHAnsi" w:cstheme="minorHAnsi"/>
                                <w:sz w:val="18"/>
                                <w:szCs w:val="18"/>
                              </w:rPr>
                              <w:t xml:space="preserve">Post </w:t>
                            </w:r>
                            <w:r>
                              <w:rPr>
                                <w:rFonts w:asciiTheme="minorHAnsi" w:hAnsiTheme="minorHAnsi" w:cstheme="minorHAnsi"/>
                                <w:sz w:val="18"/>
                                <w:szCs w:val="18"/>
                                <w:lang w:val="sv-SE"/>
                              </w:rPr>
                              <w:t>Granvik</w:t>
                            </w:r>
                            <w:r w:rsidRPr="00613602">
                              <w:rPr>
                                <w:rFonts w:asciiTheme="minorHAnsi" w:hAnsiTheme="minorHAnsi" w:cstheme="minorHAnsi"/>
                                <w:sz w:val="18"/>
                                <w:szCs w:val="18"/>
                                <w:lang w:val="sv-SE"/>
                              </w:rPr>
                              <w:t xml:space="preserve">s förskola, </w:t>
                            </w:r>
                            <w:r>
                              <w:rPr>
                                <w:rFonts w:asciiTheme="minorHAnsi" w:hAnsiTheme="minorHAnsi" w:cstheme="minorHAnsi"/>
                                <w:sz w:val="18"/>
                                <w:szCs w:val="18"/>
                                <w:lang w:val="sv-SE"/>
                              </w:rPr>
                              <w:t>Granviksvägen 30</w:t>
                            </w:r>
                            <w:r w:rsidRPr="00613602">
                              <w:rPr>
                                <w:rFonts w:asciiTheme="minorHAnsi" w:hAnsiTheme="minorHAnsi" w:cstheme="minorHAnsi"/>
                                <w:sz w:val="18"/>
                                <w:szCs w:val="18"/>
                                <w:lang w:val="sv-SE"/>
                              </w:rPr>
                              <w:t>, 23</w:t>
                            </w:r>
                            <w:r>
                              <w:rPr>
                                <w:rFonts w:asciiTheme="minorHAnsi" w:hAnsiTheme="minorHAnsi" w:cstheme="minorHAnsi"/>
                                <w:sz w:val="18"/>
                                <w:szCs w:val="18"/>
                                <w:lang w:val="sv-SE"/>
                              </w:rPr>
                              <w:t>6</w:t>
                            </w:r>
                            <w:r w:rsidRPr="00613602">
                              <w:rPr>
                                <w:rFonts w:asciiTheme="minorHAnsi" w:hAnsiTheme="minorHAnsi" w:cstheme="minorHAnsi"/>
                                <w:sz w:val="18"/>
                                <w:szCs w:val="18"/>
                                <w:lang w:val="sv-SE"/>
                              </w:rPr>
                              <w:t xml:space="preserve"> 3</w:t>
                            </w:r>
                            <w:r>
                              <w:rPr>
                                <w:rFonts w:asciiTheme="minorHAnsi" w:hAnsiTheme="minorHAnsi" w:cstheme="minorHAnsi"/>
                                <w:sz w:val="18"/>
                                <w:szCs w:val="18"/>
                                <w:lang w:val="sv-SE"/>
                              </w:rPr>
                              <w:t>2 Höllviken</w:t>
                            </w:r>
                          </w:p>
                          <w:p w14:paraId="23CC5444" w14:textId="77777777" w:rsidR="000F3654" w:rsidRPr="00613602" w:rsidRDefault="000F3654" w:rsidP="004C5E6B">
                            <w:pPr>
                              <w:pStyle w:val="Address"/>
                              <w:rPr>
                                <w:rFonts w:asciiTheme="minorHAnsi" w:hAnsiTheme="minorHAnsi" w:cstheme="minorHAnsi"/>
                                <w:sz w:val="18"/>
                                <w:szCs w:val="18"/>
                                <w:lang w:val="sv-SE"/>
                              </w:rPr>
                            </w:pPr>
                            <w:r w:rsidRPr="00613602">
                              <w:rPr>
                                <w:rStyle w:val="LabelVellinge"/>
                                <w:rFonts w:asciiTheme="minorHAnsi" w:hAnsiTheme="minorHAnsi" w:cstheme="minorHAnsi"/>
                                <w:sz w:val="18"/>
                                <w:szCs w:val="18"/>
                              </w:rPr>
                              <w:t>BESÖK</w:t>
                            </w:r>
                            <w:r w:rsidRPr="00613602">
                              <w:rPr>
                                <w:rFonts w:asciiTheme="minorHAnsi" w:hAnsiTheme="minorHAnsi" w:cstheme="minorHAnsi"/>
                                <w:sz w:val="18"/>
                                <w:szCs w:val="18"/>
                                <w:lang w:val="sv-SE"/>
                              </w:rPr>
                              <w:t xml:space="preserve"> </w:t>
                            </w:r>
                            <w:r>
                              <w:rPr>
                                <w:rFonts w:asciiTheme="minorHAnsi" w:hAnsiTheme="minorHAnsi" w:cstheme="minorHAnsi"/>
                                <w:sz w:val="18"/>
                                <w:szCs w:val="18"/>
                                <w:lang w:val="sv-SE"/>
                              </w:rPr>
                              <w:t>Granviksvägen 30, Höllviken</w:t>
                            </w:r>
                          </w:p>
                          <w:p w14:paraId="70C96E78" w14:textId="77777777" w:rsidR="000F3654" w:rsidRPr="00532D0F" w:rsidRDefault="000F3654" w:rsidP="004C5E6B">
                            <w:pPr>
                              <w:pStyle w:val="Address"/>
                              <w:rPr>
                                <w:rFonts w:asciiTheme="minorHAnsi" w:hAnsiTheme="minorHAnsi" w:cstheme="minorHAnsi"/>
                                <w:sz w:val="18"/>
                                <w:szCs w:val="18"/>
                                <w:lang w:val="nb-NO"/>
                              </w:rPr>
                            </w:pPr>
                            <w:r w:rsidRPr="00532D0F">
                              <w:rPr>
                                <w:rStyle w:val="LabelVellinge"/>
                                <w:rFonts w:asciiTheme="minorHAnsi" w:hAnsiTheme="minorHAnsi" w:cstheme="minorHAnsi"/>
                                <w:sz w:val="18"/>
                                <w:szCs w:val="18"/>
                                <w:lang w:val="nb-NO"/>
                              </w:rPr>
                              <w:t xml:space="preserve">TELefon </w:t>
                            </w:r>
                            <w:r w:rsidRPr="00532D0F">
                              <w:rPr>
                                <w:rFonts w:asciiTheme="minorHAnsi" w:hAnsiTheme="minorHAnsi" w:cstheme="minorHAnsi"/>
                                <w:sz w:val="18"/>
                                <w:szCs w:val="18"/>
                                <w:lang w:val="nb-NO"/>
                              </w:rPr>
                              <w:t>040-45 76 50 / 0763-10 13 28</w:t>
                            </w:r>
                          </w:p>
                          <w:p w14:paraId="7A9FF384" w14:textId="77777777" w:rsidR="000F3654" w:rsidRPr="00532D0F" w:rsidRDefault="000F3654" w:rsidP="004C5E6B">
                            <w:pPr>
                              <w:pStyle w:val="Address"/>
                              <w:rPr>
                                <w:rFonts w:asciiTheme="minorHAnsi" w:hAnsiTheme="minorHAnsi" w:cstheme="minorHAnsi"/>
                                <w:sz w:val="18"/>
                                <w:szCs w:val="18"/>
                                <w:lang w:val="nb-NO"/>
                              </w:rPr>
                            </w:pPr>
                            <w:r w:rsidRPr="00532D0F">
                              <w:rPr>
                                <w:rStyle w:val="LabelVellinge"/>
                                <w:rFonts w:asciiTheme="minorHAnsi" w:hAnsiTheme="minorHAnsi" w:cstheme="minorHAnsi"/>
                                <w:sz w:val="18"/>
                                <w:szCs w:val="18"/>
                                <w:lang w:val="nb-NO"/>
                              </w:rPr>
                              <w:t xml:space="preserve">E-post </w:t>
                            </w:r>
                            <w:r w:rsidRPr="00532D0F">
                              <w:rPr>
                                <w:rFonts w:asciiTheme="minorHAnsi" w:hAnsiTheme="minorHAnsi" w:cstheme="minorHAnsi"/>
                                <w:sz w:val="18"/>
                                <w:szCs w:val="18"/>
                                <w:lang w:val="nb-NO"/>
                              </w:rPr>
                              <w:t>info@granviksforskola.se</w:t>
                            </w:r>
                          </w:p>
                          <w:p w14:paraId="654E0DCE" w14:textId="77777777" w:rsidR="000F3654" w:rsidRPr="00532D0F" w:rsidRDefault="000F3654" w:rsidP="004C5E6B">
                            <w:pPr>
                              <w:pStyle w:val="Address"/>
                              <w:rPr>
                                <w:rStyle w:val="LabelVellinge"/>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6691E" id="Textruta 10" o:spid="_x0000_s1027" type="#_x0000_t202" style="position:absolute;left:0;text-align:left;margin-left:-35.35pt;margin-top:423.55pt;width:268.2pt;height:58.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" stroked="f">
                <v:textbox>
                  <w:txbxContent>
                    <w:p w14:paraId="4B7A0987" w14:textId="77777777" w:rsidR="000F3654" w:rsidRPr="00613602" w:rsidRDefault="000F3654" w:rsidP="004C5E6B">
                      <w:pPr>
                        <w:pStyle w:val="Address"/>
                        <w:rPr>
                          <w:rFonts w:asciiTheme="minorHAnsi" w:hAnsiTheme="minorHAnsi" w:cstheme="minorHAnsi"/>
                          <w:sz w:val="18"/>
                          <w:szCs w:val="18"/>
                          <w:lang w:val="sv-SE"/>
                        </w:rPr>
                      </w:pPr>
                      <w:r w:rsidRPr="00613602">
                        <w:rPr>
                          <w:rStyle w:val="LabelVellinge"/>
                          <w:rFonts w:asciiTheme="minorHAnsi" w:hAnsiTheme="minorHAnsi" w:cstheme="minorHAnsi"/>
                          <w:sz w:val="18"/>
                          <w:szCs w:val="18"/>
                        </w:rPr>
                        <w:t xml:space="preserve">Post </w:t>
                      </w:r>
                      <w:r>
                        <w:rPr>
                          <w:rFonts w:asciiTheme="minorHAnsi" w:hAnsiTheme="minorHAnsi" w:cstheme="minorHAnsi"/>
                          <w:sz w:val="18"/>
                          <w:szCs w:val="18"/>
                          <w:lang w:val="sv-SE"/>
                        </w:rPr>
                        <w:t>Granvik</w:t>
                      </w:r>
                      <w:r w:rsidRPr="00613602">
                        <w:rPr>
                          <w:rFonts w:asciiTheme="minorHAnsi" w:hAnsiTheme="minorHAnsi" w:cstheme="minorHAnsi"/>
                          <w:sz w:val="18"/>
                          <w:szCs w:val="18"/>
                          <w:lang w:val="sv-SE"/>
                        </w:rPr>
                        <w:t xml:space="preserve">s förskola, </w:t>
                      </w:r>
                      <w:r>
                        <w:rPr>
                          <w:rFonts w:asciiTheme="minorHAnsi" w:hAnsiTheme="minorHAnsi" w:cstheme="minorHAnsi"/>
                          <w:sz w:val="18"/>
                          <w:szCs w:val="18"/>
                          <w:lang w:val="sv-SE"/>
                        </w:rPr>
                        <w:t>Granviksvägen 30</w:t>
                      </w:r>
                      <w:r w:rsidRPr="00613602">
                        <w:rPr>
                          <w:rFonts w:asciiTheme="minorHAnsi" w:hAnsiTheme="minorHAnsi" w:cstheme="minorHAnsi"/>
                          <w:sz w:val="18"/>
                          <w:szCs w:val="18"/>
                          <w:lang w:val="sv-SE"/>
                        </w:rPr>
                        <w:t>, 23</w:t>
                      </w:r>
                      <w:r>
                        <w:rPr>
                          <w:rFonts w:asciiTheme="minorHAnsi" w:hAnsiTheme="minorHAnsi" w:cstheme="minorHAnsi"/>
                          <w:sz w:val="18"/>
                          <w:szCs w:val="18"/>
                          <w:lang w:val="sv-SE"/>
                        </w:rPr>
                        <w:t>6</w:t>
                      </w:r>
                      <w:r w:rsidRPr="00613602">
                        <w:rPr>
                          <w:rFonts w:asciiTheme="minorHAnsi" w:hAnsiTheme="minorHAnsi" w:cstheme="minorHAnsi"/>
                          <w:sz w:val="18"/>
                          <w:szCs w:val="18"/>
                          <w:lang w:val="sv-SE"/>
                        </w:rPr>
                        <w:t xml:space="preserve"> 3</w:t>
                      </w:r>
                      <w:r>
                        <w:rPr>
                          <w:rFonts w:asciiTheme="minorHAnsi" w:hAnsiTheme="minorHAnsi" w:cstheme="minorHAnsi"/>
                          <w:sz w:val="18"/>
                          <w:szCs w:val="18"/>
                          <w:lang w:val="sv-SE"/>
                        </w:rPr>
                        <w:t>2 Höllviken</w:t>
                      </w:r>
                    </w:p>
                    <w:p w14:paraId="23CC5444" w14:textId="77777777" w:rsidR="000F3654" w:rsidRPr="00613602" w:rsidRDefault="000F3654" w:rsidP="004C5E6B">
                      <w:pPr>
                        <w:pStyle w:val="Address"/>
                        <w:rPr>
                          <w:rFonts w:asciiTheme="minorHAnsi" w:hAnsiTheme="minorHAnsi" w:cstheme="minorHAnsi"/>
                          <w:sz w:val="18"/>
                          <w:szCs w:val="18"/>
                          <w:lang w:val="sv-SE"/>
                        </w:rPr>
                      </w:pPr>
                      <w:r w:rsidRPr="00613602">
                        <w:rPr>
                          <w:rStyle w:val="LabelVellinge"/>
                          <w:rFonts w:asciiTheme="minorHAnsi" w:hAnsiTheme="minorHAnsi" w:cstheme="minorHAnsi"/>
                          <w:sz w:val="18"/>
                          <w:szCs w:val="18"/>
                        </w:rPr>
                        <w:t>BESÖK</w:t>
                      </w:r>
                      <w:r w:rsidRPr="00613602">
                        <w:rPr>
                          <w:rFonts w:asciiTheme="minorHAnsi" w:hAnsiTheme="minorHAnsi" w:cstheme="minorHAnsi"/>
                          <w:sz w:val="18"/>
                          <w:szCs w:val="18"/>
                          <w:lang w:val="sv-SE"/>
                        </w:rPr>
                        <w:t xml:space="preserve"> </w:t>
                      </w:r>
                      <w:r>
                        <w:rPr>
                          <w:rFonts w:asciiTheme="minorHAnsi" w:hAnsiTheme="minorHAnsi" w:cstheme="minorHAnsi"/>
                          <w:sz w:val="18"/>
                          <w:szCs w:val="18"/>
                          <w:lang w:val="sv-SE"/>
                        </w:rPr>
                        <w:t>Granviksvägen 30, Höllviken</w:t>
                      </w:r>
                    </w:p>
                    <w:p w14:paraId="70C96E78" w14:textId="77777777" w:rsidR="000F3654" w:rsidRPr="00532D0F" w:rsidRDefault="000F3654" w:rsidP="004C5E6B">
                      <w:pPr>
                        <w:pStyle w:val="Address"/>
                        <w:rPr>
                          <w:rFonts w:asciiTheme="minorHAnsi" w:hAnsiTheme="minorHAnsi" w:cstheme="minorHAnsi"/>
                          <w:sz w:val="18"/>
                          <w:szCs w:val="18"/>
                          <w:lang w:val="nb-NO"/>
                        </w:rPr>
                      </w:pPr>
                      <w:r w:rsidRPr="00532D0F">
                        <w:rPr>
                          <w:rStyle w:val="LabelVellinge"/>
                          <w:rFonts w:asciiTheme="minorHAnsi" w:hAnsiTheme="minorHAnsi" w:cstheme="minorHAnsi"/>
                          <w:sz w:val="18"/>
                          <w:szCs w:val="18"/>
                          <w:lang w:val="nb-NO"/>
                        </w:rPr>
                        <w:t xml:space="preserve">TELefon </w:t>
                      </w:r>
                      <w:r w:rsidRPr="00532D0F">
                        <w:rPr>
                          <w:rFonts w:asciiTheme="minorHAnsi" w:hAnsiTheme="minorHAnsi" w:cstheme="minorHAnsi"/>
                          <w:sz w:val="18"/>
                          <w:szCs w:val="18"/>
                          <w:lang w:val="nb-NO"/>
                        </w:rPr>
                        <w:t>040-45 76 50 / 0763-10 13 28</w:t>
                      </w:r>
                    </w:p>
                    <w:p w14:paraId="7A9FF384" w14:textId="77777777" w:rsidR="000F3654" w:rsidRPr="00532D0F" w:rsidRDefault="000F3654" w:rsidP="004C5E6B">
                      <w:pPr>
                        <w:pStyle w:val="Address"/>
                        <w:rPr>
                          <w:rFonts w:asciiTheme="minorHAnsi" w:hAnsiTheme="minorHAnsi" w:cstheme="minorHAnsi"/>
                          <w:sz w:val="18"/>
                          <w:szCs w:val="18"/>
                          <w:lang w:val="nb-NO"/>
                        </w:rPr>
                      </w:pPr>
                      <w:r w:rsidRPr="00532D0F">
                        <w:rPr>
                          <w:rStyle w:val="LabelVellinge"/>
                          <w:rFonts w:asciiTheme="minorHAnsi" w:hAnsiTheme="minorHAnsi" w:cstheme="minorHAnsi"/>
                          <w:sz w:val="18"/>
                          <w:szCs w:val="18"/>
                          <w:lang w:val="nb-NO"/>
                        </w:rPr>
                        <w:t xml:space="preserve">E-post </w:t>
                      </w:r>
                      <w:r w:rsidRPr="00532D0F">
                        <w:rPr>
                          <w:rFonts w:asciiTheme="minorHAnsi" w:hAnsiTheme="minorHAnsi" w:cstheme="minorHAnsi"/>
                          <w:sz w:val="18"/>
                          <w:szCs w:val="18"/>
                          <w:lang w:val="nb-NO"/>
                        </w:rPr>
                        <w:t>info@granviksforskola.se</w:t>
                      </w:r>
                    </w:p>
                    <w:p w14:paraId="654E0DCE" w14:textId="77777777" w:rsidR="000F3654" w:rsidRPr="00532D0F" w:rsidRDefault="000F3654" w:rsidP="004C5E6B">
                      <w:pPr>
                        <w:pStyle w:val="Address"/>
                        <w:rPr>
                          <w:rStyle w:val="LabelVellinge"/>
                          <w:lang w:val="nb-NO"/>
                        </w:rPr>
                      </w:pPr>
                    </w:p>
                  </w:txbxContent>
                </v:textbox>
                <w10:wrap anchorx="margin"/>
              </v:shape>
            </w:pict>
          </mc:Fallback>
        </mc:AlternateContent>
      </w:r>
    </w:p>
    <w:sectPr w:rsidR="001B51B8" w:rsidRPr="00BA7DBC" w:rsidSect="001E6684">
      <w:headerReference w:type="default" r:id="rId16"/>
      <w:footerReference w:type="default" r:id="rId17"/>
      <w:headerReference w:type="first" r:id="rId18"/>
      <w:pgSz w:w="11906" w:h="16838" w:code="9"/>
      <w:pgMar w:top="851" w:right="1701" w:bottom="1134" w:left="243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717D" w14:textId="77777777" w:rsidR="00656F6D" w:rsidRDefault="00656F6D">
      <w:r>
        <w:separator/>
      </w:r>
    </w:p>
  </w:endnote>
  <w:endnote w:type="continuationSeparator" w:id="0">
    <w:p w14:paraId="7393651E" w14:textId="77777777" w:rsidR="00656F6D" w:rsidRDefault="00656F6D">
      <w:r>
        <w:continuationSeparator/>
      </w:r>
    </w:p>
  </w:endnote>
  <w:endnote w:type="continuationNotice" w:id="1">
    <w:p w14:paraId="73801366" w14:textId="77777777" w:rsidR="00656F6D" w:rsidRDefault="00656F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89"/>
      <w:gridCol w:w="2589"/>
      <w:gridCol w:w="2589"/>
    </w:tblGrid>
    <w:tr w:rsidR="262B723F" w14:paraId="599106F8" w14:textId="77777777" w:rsidTr="262B723F">
      <w:tc>
        <w:tcPr>
          <w:tcW w:w="2589" w:type="dxa"/>
        </w:tcPr>
        <w:p w14:paraId="7095CAD1" w14:textId="0F3468B9" w:rsidR="262B723F" w:rsidRDefault="262B723F" w:rsidP="262B723F">
          <w:pPr>
            <w:pStyle w:val="Sidhuvud"/>
            <w:ind w:left="-115"/>
          </w:pPr>
        </w:p>
      </w:tc>
      <w:tc>
        <w:tcPr>
          <w:tcW w:w="2589" w:type="dxa"/>
        </w:tcPr>
        <w:p w14:paraId="1F70065E" w14:textId="78DD54E1" w:rsidR="262B723F" w:rsidRDefault="262B723F" w:rsidP="262B723F">
          <w:pPr>
            <w:pStyle w:val="Sidhuvud"/>
            <w:jc w:val="center"/>
          </w:pPr>
        </w:p>
      </w:tc>
      <w:tc>
        <w:tcPr>
          <w:tcW w:w="2589" w:type="dxa"/>
        </w:tcPr>
        <w:p w14:paraId="7C230F7A" w14:textId="0152678C" w:rsidR="262B723F" w:rsidRDefault="262B723F" w:rsidP="262B723F">
          <w:pPr>
            <w:pStyle w:val="Sidhuvud"/>
            <w:ind w:right="-115"/>
            <w:jc w:val="right"/>
          </w:pPr>
        </w:p>
      </w:tc>
    </w:tr>
  </w:tbl>
  <w:p w14:paraId="5B674A07" w14:textId="61B57912" w:rsidR="00D72743" w:rsidRDefault="00D727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6CC6" w14:textId="77777777" w:rsidR="00656F6D" w:rsidRDefault="00656F6D">
      <w:r>
        <w:separator/>
      </w:r>
    </w:p>
  </w:footnote>
  <w:footnote w:type="continuationSeparator" w:id="0">
    <w:p w14:paraId="69A0A94D" w14:textId="77777777" w:rsidR="00656F6D" w:rsidRDefault="00656F6D">
      <w:r>
        <w:continuationSeparator/>
      </w:r>
    </w:p>
  </w:footnote>
  <w:footnote w:type="continuationNotice" w:id="1">
    <w:p w14:paraId="399D0BF2" w14:textId="77777777" w:rsidR="00656F6D" w:rsidRDefault="00656F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01"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58"/>
      <w:gridCol w:w="3947"/>
      <w:gridCol w:w="2398"/>
      <w:gridCol w:w="2398"/>
    </w:tblGrid>
    <w:tr w:rsidR="009D44DA" w:rsidRPr="000F47DA" w14:paraId="39F08687" w14:textId="77777777" w:rsidTr="003A565F">
      <w:trPr>
        <w:trHeight w:val="570"/>
      </w:trPr>
      <w:tc>
        <w:tcPr>
          <w:tcW w:w="1758" w:type="dxa"/>
          <w:vMerge w:val="restart"/>
        </w:tcPr>
        <w:p w14:paraId="0705B526" w14:textId="7B87FA7C" w:rsidR="009D44DA" w:rsidRPr="000F47DA" w:rsidRDefault="003276EE" w:rsidP="005C771B">
          <w:pPr>
            <w:pStyle w:val="Normalutanavstnd"/>
          </w:pPr>
          <w:r w:rsidRPr="00795149">
            <w:rPr>
              <w:rFonts w:asciiTheme="majorHAnsi" w:hAnsiTheme="majorHAnsi" w:cstheme="majorHAnsi"/>
              <w:noProof/>
            </w:rPr>
            <w:drawing>
              <wp:anchor distT="0" distB="0" distL="114300" distR="114300" simplePos="0" relativeHeight="251666432" behindDoc="1" locked="0" layoutInCell="1" allowOverlap="1" wp14:anchorId="2AA15CC3" wp14:editId="3ADADD44">
                <wp:simplePos x="0" y="0"/>
                <wp:positionH relativeFrom="column">
                  <wp:posOffset>0</wp:posOffset>
                </wp:positionH>
                <wp:positionV relativeFrom="paragraph">
                  <wp:posOffset>73025</wp:posOffset>
                </wp:positionV>
                <wp:extent cx="1005747" cy="660400"/>
                <wp:effectExtent l="0" t="0" r="4445" b="6350"/>
                <wp:wrapTight wrapText="bothSides">
                  <wp:wrapPolygon edited="0">
                    <wp:start x="0" y="0"/>
                    <wp:lineTo x="0" y="21185"/>
                    <wp:lineTo x="21286" y="21185"/>
                    <wp:lineTo x="21286" y="0"/>
                    <wp:lineTo x="0" y="0"/>
                  </wp:wrapPolygon>
                </wp:wrapTight>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747" cy="660400"/>
                        </a:xfrm>
                        <a:prstGeom prst="rect">
                          <a:avLst/>
                        </a:prstGeom>
                        <a:noFill/>
                        <a:ln>
                          <a:noFill/>
                        </a:ln>
                      </pic:spPr>
                    </pic:pic>
                  </a:graphicData>
                </a:graphic>
              </wp:anchor>
            </w:drawing>
          </w:r>
        </w:p>
      </w:tc>
      <w:tc>
        <w:tcPr>
          <w:tcW w:w="3947" w:type="dxa"/>
          <w:vMerge w:val="restart"/>
          <w:vAlign w:val="bottom"/>
        </w:tcPr>
        <w:p w14:paraId="0103205E" w14:textId="2A877ACA" w:rsidR="009D44DA" w:rsidRPr="000D16B8" w:rsidRDefault="009D44DA" w:rsidP="005C771B">
          <w:pPr>
            <w:pStyle w:val="Sidhuvud"/>
            <w:rPr>
              <w:rFonts w:asciiTheme="majorHAnsi" w:hAnsiTheme="majorHAnsi"/>
              <w:i/>
              <w:sz w:val="22"/>
              <w:szCs w:val="22"/>
            </w:rPr>
          </w:pPr>
        </w:p>
      </w:tc>
      <w:tc>
        <w:tcPr>
          <w:tcW w:w="2398" w:type="dxa"/>
        </w:tcPr>
        <w:p w14:paraId="6FFD540B" w14:textId="77777777" w:rsidR="009D44DA" w:rsidRPr="000F47DA" w:rsidRDefault="009D44DA" w:rsidP="005C771B">
          <w:pPr>
            <w:pStyle w:val="Sidhuvud"/>
          </w:pPr>
        </w:p>
      </w:tc>
      <w:tc>
        <w:tcPr>
          <w:tcW w:w="2398" w:type="dxa"/>
        </w:tcPr>
        <w:p w14:paraId="648E160B" w14:textId="4E25AC5B" w:rsidR="009D44DA" w:rsidRPr="000F47DA" w:rsidRDefault="009D44DA" w:rsidP="005C771B">
          <w:pPr>
            <w:pStyle w:val="Sidhuvud"/>
            <w:jc w:val="right"/>
          </w:pPr>
          <w:r w:rsidRPr="000F47DA">
            <w:fldChar w:fldCharType="begin"/>
          </w:r>
          <w:r w:rsidRPr="000F47DA">
            <w:instrText xml:space="preserve"> PAGE   \* MERGEFORMAT </w:instrText>
          </w:r>
          <w:r w:rsidRPr="000F47DA">
            <w:fldChar w:fldCharType="separate"/>
          </w:r>
          <w:r w:rsidR="00EE055A">
            <w:rPr>
              <w:noProof/>
            </w:rPr>
            <w:t>1</w:t>
          </w:r>
          <w:r w:rsidRPr="000F47DA">
            <w:fldChar w:fldCharType="end"/>
          </w:r>
          <w:r w:rsidRPr="000F47DA">
            <w:t xml:space="preserve"> (</w:t>
          </w:r>
          <w:fldSimple w:instr=" NUMPAGES   \* MERGEFORMAT ">
            <w:r w:rsidR="00EE055A">
              <w:rPr>
                <w:noProof/>
              </w:rPr>
              <w:t>10</w:t>
            </w:r>
          </w:fldSimple>
          <w:r w:rsidRPr="000F47DA">
            <w:t>)</w:t>
          </w:r>
        </w:p>
      </w:tc>
    </w:tr>
    <w:tr w:rsidR="009D44DA" w:rsidRPr="000F47DA" w14:paraId="4933ED45" w14:textId="77777777" w:rsidTr="003A565F">
      <w:trPr>
        <w:trHeight w:val="673"/>
      </w:trPr>
      <w:tc>
        <w:tcPr>
          <w:tcW w:w="1758" w:type="dxa"/>
          <w:vMerge/>
        </w:tcPr>
        <w:p w14:paraId="5B65BD69" w14:textId="77777777" w:rsidR="009D44DA" w:rsidRPr="000F47DA" w:rsidRDefault="009D44DA" w:rsidP="005C771B">
          <w:pPr>
            <w:pStyle w:val="Normalutanavstnd"/>
          </w:pPr>
        </w:p>
      </w:tc>
      <w:tc>
        <w:tcPr>
          <w:tcW w:w="3947" w:type="dxa"/>
          <w:vMerge/>
          <w:vAlign w:val="bottom"/>
        </w:tcPr>
        <w:p w14:paraId="69205336" w14:textId="77777777" w:rsidR="009D44DA" w:rsidRPr="000F47DA" w:rsidRDefault="009D44DA" w:rsidP="005C771B">
          <w:pPr>
            <w:pStyle w:val="Sidhuvud"/>
          </w:pPr>
        </w:p>
      </w:tc>
      <w:tc>
        <w:tcPr>
          <w:tcW w:w="2398" w:type="dxa"/>
          <w:vAlign w:val="bottom"/>
        </w:tcPr>
        <w:p w14:paraId="1825384E" w14:textId="77777777" w:rsidR="009D44DA" w:rsidRPr="006A7472" w:rsidRDefault="009D44DA" w:rsidP="005C771B">
          <w:pPr>
            <w:pStyle w:val="Sidhuvud"/>
            <w:rPr>
              <w:b/>
            </w:rPr>
          </w:pPr>
        </w:p>
      </w:tc>
      <w:tc>
        <w:tcPr>
          <w:tcW w:w="2398" w:type="dxa"/>
          <w:vAlign w:val="bottom"/>
        </w:tcPr>
        <w:p w14:paraId="66EDBB36" w14:textId="77777777" w:rsidR="009D44DA" w:rsidRPr="006A7472" w:rsidRDefault="009D44DA" w:rsidP="005C771B">
          <w:pPr>
            <w:pStyle w:val="Sidhuvud"/>
            <w:rPr>
              <w:b/>
            </w:rPr>
          </w:pPr>
        </w:p>
      </w:tc>
    </w:tr>
    <w:tr w:rsidR="009D44DA" w:rsidRPr="000F47DA" w14:paraId="5C0D5E79" w14:textId="77777777" w:rsidTr="003A565F">
      <w:trPr>
        <w:trHeight w:val="113"/>
      </w:trPr>
      <w:tc>
        <w:tcPr>
          <w:tcW w:w="1758" w:type="dxa"/>
        </w:tcPr>
        <w:p w14:paraId="6822440F" w14:textId="77777777" w:rsidR="009D44DA" w:rsidRPr="00A2453C" w:rsidRDefault="009D44DA" w:rsidP="005C771B">
          <w:pPr>
            <w:spacing w:line="240" w:lineRule="auto"/>
            <w:rPr>
              <w:sz w:val="2"/>
              <w:szCs w:val="2"/>
            </w:rPr>
          </w:pPr>
        </w:p>
      </w:tc>
      <w:tc>
        <w:tcPr>
          <w:tcW w:w="3947" w:type="dxa"/>
        </w:tcPr>
        <w:p w14:paraId="0599E50B" w14:textId="77777777" w:rsidR="009D44DA" w:rsidRPr="00A2453C" w:rsidRDefault="009D44DA" w:rsidP="005C771B">
          <w:pPr>
            <w:pStyle w:val="Sidhuvud"/>
            <w:rPr>
              <w:sz w:val="2"/>
              <w:szCs w:val="2"/>
            </w:rPr>
          </w:pPr>
        </w:p>
      </w:tc>
      <w:tc>
        <w:tcPr>
          <w:tcW w:w="2398" w:type="dxa"/>
        </w:tcPr>
        <w:p w14:paraId="7BF4988E" w14:textId="77777777" w:rsidR="009D44DA" w:rsidRPr="00A2453C" w:rsidRDefault="009D44DA" w:rsidP="005C771B">
          <w:pPr>
            <w:pStyle w:val="Sidhuvud"/>
            <w:rPr>
              <w:sz w:val="2"/>
              <w:szCs w:val="2"/>
            </w:rPr>
          </w:pPr>
        </w:p>
      </w:tc>
      <w:tc>
        <w:tcPr>
          <w:tcW w:w="2398" w:type="dxa"/>
        </w:tcPr>
        <w:p w14:paraId="718D7D50" w14:textId="77777777" w:rsidR="009D44DA" w:rsidRPr="00A2453C" w:rsidRDefault="009D44DA" w:rsidP="005C771B">
          <w:pPr>
            <w:pStyle w:val="Sidhuvud"/>
            <w:rPr>
              <w:sz w:val="2"/>
              <w:szCs w:val="2"/>
            </w:rPr>
          </w:pPr>
        </w:p>
      </w:tc>
    </w:tr>
  </w:tbl>
  <w:p w14:paraId="07EE1DE7" w14:textId="77777777" w:rsidR="009D44DA" w:rsidRPr="00985751" w:rsidRDefault="009D44DA" w:rsidP="006E6D86">
    <w:pPr>
      <w:spacing w:after="740" w:line="240"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01"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58"/>
      <w:gridCol w:w="3947"/>
      <w:gridCol w:w="2398"/>
      <w:gridCol w:w="2398"/>
    </w:tblGrid>
    <w:tr w:rsidR="009D44DA" w:rsidRPr="000F47DA" w14:paraId="0C4F0D24" w14:textId="77777777" w:rsidTr="007E2D7C">
      <w:trPr>
        <w:trHeight w:val="570"/>
      </w:trPr>
      <w:tc>
        <w:tcPr>
          <w:tcW w:w="1758" w:type="dxa"/>
          <w:vMerge w:val="restart"/>
        </w:tcPr>
        <w:p w14:paraId="2BA72FBC" w14:textId="7D5EAB06" w:rsidR="009D44DA" w:rsidRPr="000F47DA" w:rsidRDefault="003276EE" w:rsidP="005C771B">
          <w:pPr>
            <w:pStyle w:val="Normalutanavstnd"/>
          </w:pPr>
          <w:r w:rsidRPr="00795149">
            <w:rPr>
              <w:rFonts w:asciiTheme="majorHAnsi" w:hAnsiTheme="majorHAnsi" w:cstheme="majorHAnsi"/>
              <w:noProof/>
            </w:rPr>
            <w:drawing>
              <wp:anchor distT="0" distB="0" distL="114300" distR="114300" simplePos="0" relativeHeight="251665408" behindDoc="1" locked="0" layoutInCell="1" allowOverlap="1" wp14:anchorId="33D40B61" wp14:editId="0696134A">
                <wp:simplePos x="0" y="0"/>
                <wp:positionH relativeFrom="column">
                  <wp:posOffset>106680</wp:posOffset>
                </wp:positionH>
                <wp:positionV relativeFrom="paragraph">
                  <wp:posOffset>0</wp:posOffset>
                </wp:positionV>
                <wp:extent cx="1005747" cy="660400"/>
                <wp:effectExtent l="0" t="0" r="4445" b="6350"/>
                <wp:wrapTight wrapText="bothSides">
                  <wp:wrapPolygon edited="0">
                    <wp:start x="0" y="0"/>
                    <wp:lineTo x="0" y="21185"/>
                    <wp:lineTo x="21286" y="21185"/>
                    <wp:lineTo x="21286" y="0"/>
                    <wp:lineTo x="0" y="0"/>
                  </wp:wrapPolygon>
                </wp:wrapTight>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747" cy="660400"/>
                        </a:xfrm>
                        <a:prstGeom prst="rect">
                          <a:avLst/>
                        </a:prstGeom>
                        <a:noFill/>
                        <a:ln>
                          <a:noFill/>
                        </a:ln>
                      </pic:spPr>
                    </pic:pic>
                  </a:graphicData>
                </a:graphic>
              </wp:anchor>
            </w:drawing>
          </w:r>
        </w:p>
      </w:tc>
      <w:tc>
        <w:tcPr>
          <w:tcW w:w="3947" w:type="dxa"/>
        </w:tcPr>
        <w:p w14:paraId="47DEFA0A" w14:textId="63B3F5F1" w:rsidR="009D44DA" w:rsidRPr="00E42344" w:rsidRDefault="009D44DA" w:rsidP="00E42344">
          <w:pPr>
            <w:pStyle w:val="Sidhuvud"/>
            <w:rPr>
              <w:szCs w:val="18"/>
            </w:rPr>
          </w:pPr>
        </w:p>
      </w:tc>
      <w:tc>
        <w:tcPr>
          <w:tcW w:w="2398" w:type="dxa"/>
        </w:tcPr>
        <w:p w14:paraId="502B3B0E" w14:textId="6AE615EB" w:rsidR="009D44DA" w:rsidRPr="000F47DA" w:rsidRDefault="00935057" w:rsidP="005C771B">
          <w:pPr>
            <w:pStyle w:val="Sidhuvud"/>
          </w:pPr>
          <w:r>
            <w:t>202</w:t>
          </w:r>
          <w:r w:rsidR="000765CF">
            <w:t>5-10-31</w:t>
          </w:r>
        </w:p>
      </w:tc>
      <w:tc>
        <w:tcPr>
          <w:tcW w:w="2398" w:type="dxa"/>
        </w:tcPr>
        <w:p w14:paraId="258577BB" w14:textId="444DC09C" w:rsidR="009D44DA" w:rsidRPr="000F47DA" w:rsidRDefault="009D44DA" w:rsidP="005C771B">
          <w:pPr>
            <w:pStyle w:val="Sidhuvud"/>
            <w:jc w:val="right"/>
          </w:pPr>
          <w:r w:rsidRPr="000F47DA">
            <w:fldChar w:fldCharType="begin"/>
          </w:r>
          <w:r w:rsidRPr="000F47DA">
            <w:instrText xml:space="preserve"> PAGE   \* MERGEFORMAT </w:instrText>
          </w:r>
          <w:r w:rsidRPr="000F47DA">
            <w:fldChar w:fldCharType="separate"/>
          </w:r>
          <w:r w:rsidR="00EE055A">
            <w:rPr>
              <w:noProof/>
            </w:rPr>
            <w:t>1</w:t>
          </w:r>
          <w:r w:rsidRPr="000F47DA">
            <w:fldChar w:fldCharType="end"/>
          </w:r>
          <w:r w:rsidRPr="000F47DA">
            <w:t xml:space="preserve"> (</w:t>
          </w:r>
          <w:fldSimple w:instr=" NUMPAGES   \* MERGEFORMAT ">
            <w:r w:rsidR="00EE055A">
              <w:rPr>
                <w:noProof/>
              </w:rPr>
              <w:t>10</w:t>
            </w:r>
          </w:fldSimple>
          <w:r w:rsidRPr="000F47DA">
            <w:t>)</w:t>
          </w:r>
        </w:p>
      </w:tc>
    </w:tr>
    <w:tr w:rsidR="009D44DA" w:rsidRPr="000F47DA" w14:paraId="5A219556" w14:textId="77777777" w:rsidTr="007E2D7C">
      <w:trPr>
        <w:trHeight w:val="673"/>
      </w:trPr>
      <w:tc>
        <w:tcPr>
          <w:tcW w:w="1758" w:type="dxa"/>
          <w:vMerge/>
        </w:tcPr>
        <w:p w14:paraId="4FB7C723" w14:textId="77777777" w:rsidR="009D44DA" w:rsidRPr="000F47DA" w:rsidRDefault="009D44DA" w:rsidP="005C771B">
          <w:pPr>
            <w:pStyle w:val="Normalutanavstnd"/>
          </w:pPr>
        </w:p>
      </w:tc>
      <w:tc>
        <w:tcPr>
          <w:tcW w:w="3947" w:type="dxa"/>
          <w:vAlign w:val="bottom"/>
        </w:tcPr>
        <w:p w14:paraId="585F783C" w14:textId="2E3FEFF8" w:rsidR="009D44DA" w:rsidRPr="00C56B26" w:rsidRDefault="009D44DA" w:rsidP="005C771B">
          <w:pPr>
            <w:pStyle w:val="Sidhuvud"/>
            <w:rPr>
              <w:b/>
            </w:rPr>
          </w:pPr>
        </w:p>
      </w:tc>
      <w:tc>
        <w:tcPr>
          <w:tcW w:w="2398" w:type="dxa"/>
          <w:vAlign w:val="bottom"/>
        </w:tcPr>
        <w:p w14:paraId="61946C90" w14:textId="77777777" w:rsidR="009D44DA" w:rsidRPr="006A7472" w:rsidRDefault="009D44DA" w:rsidP="005C771B">
          <w:pPr>
            <w:pStyle w:val="Sidhuvud"/>
            <w:rPr>
              <w:b/>
            </w:rPr>
          </w:pPr>
        </w:p>
      </w:tc>
      <w:tc>
        <w:tcPr>
          <w:tcW w:w="2398" w:type="dxa"/>
          <w:vAlign w:val="bottom"/>
        </w:tcPr>
        <w:p w14:paraId="1615B731" w14:textId="77777777" w:rsidR="009D44DA" w:rsidRPr="00627972" w:rsidRDefault="009D44DA" w:rsidP="005C771B">
          <w:pPr>
            <w:pStyle w:val="Sidhuvud"/>
          </w:pPr>
        </w:p>
      </w:tc>
    </w:tr>
    <w:tr w:rsidR="009D44DA" w:rsidRPr="000F47DA" w14:paraId="108DFC66" w14:textId="77777777" w:rsidTr="007E2D7C">
      <w:trPr>
        <w:trHeight w:val="113"/>
      </w:trPr>
      <w:tc>
        <w:tcPr>
          <w:tcW w:w="1758" w:type="dxa"/>
        </w:tcPr>
        <w:p w14:paraId="556AE978" w14:textId="77777777" w:rsidR="009D44DA" w:rsidRPr="00A2453C" w:rsidRDefault="009D44DA" w:rsidP="005C771B">
          <w:pPr>
            <w:spacing w:line="240" w:lineRule="auto"/>
            <w:rPr>
              <w:sz w:val="2"/>
              <w:szCs w:val="2"/>
            </w:rPr>
          </w:pPr>
        </w:p>
      </w:tc>
      <w:tc>
        <w:tcPr>
          <w:tcW w:w="3947" w:type="dxa"/>
        </w:tcPr>
        <w:p w14:paraId="018B89A6" w14:textId="77777777" w:rsidR="009D44DA" w:rsidRPr="00A2453C" w:rsidRDefault="009D44DA" w:rsidP="005C771B">
          <w:pPr>
            <w:pStyle w:val="Sidhuvud"/>
            <w:rPr>
              <w:sz w:val="2"/>
              <w:szCs w:val="2"/>
            </w:rPr>
          </w:pPr>
        </w:p>
      </w:tc>
      <w:tc>
        <w:tcPr>
          <w:tcW w:w="2398" w:type="dxa"/>
        </w:tcPr>
        <w:p w14:paraId="612C4BBE" w14:textId="77777777" w:rsidR="009D44DA" w:rsidRPr="00A2453C" w:rsidRDefault="009D44DA" w:rsidP="005C771B">
          <w:pPr>
            <w:pStyle w:val="Sidhuvud"/>
            <w:rPr>
              <w:sz w:val="2"/>
              <w:szCs w:val="2"/>
            </w:rPr>
          </w:pPr>
        </w:p>
      </w:tc>
      <w:tc>
        <w:tcPr>
          <w:tcW w:w="2398" w:type="dxa"/>
        </w:tcPr>
        <w:p w14:paraId="7B6298D4" w14:textId="77777777" w:rsidR="009D44DA" w:rsidRPr="00A2453C" w:rsidRDefault="009D44DA" w:rsidP="005C771B">
          <w:pPr>
            <w:pStyle w:val="Sidhuvud"/>
            <w:rPr>
              <w:sz w:val="2"/>
              <w:szCs w:val="2"/>
            </w:rPr>
          </w:pPr>
        </w:p>
      </w:tc>
    </w:tr>
  </w:tbl>
  <w:p w14:paraId="32188070" w14:textId="70D573E9" w:rsidR="009D44DA" w:rsidRPr="00E42044" w:rsidRDefault="009D44DA" w:rsidP="002A11C6">
    <w:pPr>
      <w:spacing w:line="240" w:lineRule="auto"/>
      <w:rPr>
        <w:sz w:val="2"/>
        <w:szCs w:val="2"/>
      </w:rPr>
    </w:pPr>
  </w:p>
  <w:p w14:paraId="7104290B" w14:textId="77777777" w:rsidR="009D44DA" w:rsidRPr="00985751" w:rsidRDefault="009D44DA" w:rsidP="00CD6D4D">
    <w:pPr>
      <w:spacing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08D7B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2"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1F217B1B"/>
    <w:multiLevelType w:val="multilevel"/>
    <w:tmpl w:val="761EF26C"/>
    <w:styleLink w:val="CompanyListBullet"/>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Roman"/>
      <w:lvlText w:val="-"/>
      <w:lvlJc w:val="left"/>
      <w:pPr>
        <w:tabs>
          <w:tab w:val="num" w:pos="2720"/>
        </w:tabs>
        <w:ind w:left="2720" w:hanging="453"/>
      </w:pPr>
      <w:rPr>
        <w:rFonts w:ascii="Times New Roman" w:hAnsi="Times New Roman" w:cs="Times New Roman"/>
      </w:rPr>
    </w:lvl>
    <w:lvl w:ilvl="6">
      <w:start w:val="1"/>
      <w:numFmt w:val="bullet"/>
      <w:lvlText w:val="-"/>
      <w:lvlJc w:val="left"/>
      <w:pPr>
        <w:tabs>
          <w:tab w:val="num" w:pos="3174"/>
        </w:tabs>
        <w:ind w:left="3174" w:hanging="454"/>
      </w:pPr>
      <w:rPr>
        <w:rFonts w:ascii="Times New Roman" w:hAnsi="Times New Roman" w:cs="Times New Roman"/>
      </w:rPr>
    </w:lvl>
    <w:lvl w:ilvl="7">
      <w:start w:val="1"/>
      <w:numFmt w:val="lowerRoman"/>
      <w:lvlText w:val="-"/>
      <w:lvlJc w:val="left"/>
      <w:pPr>
        <w:tabs>
          <w:tab w:val="num" w:pos="3627"/>
        </w:tabs>
        <w:ind w:left="3627" w:hanging="453"/>
      </w:pPr>
      <w:rPr>
        <w:rFonts w:ascii="Times New Roman" w:hAnsi="Times New Roman" w:cs="Times New Roman"/>
      </w:rPr>
    </w:lvl>
    <w:lvl w:ilvl="8">
      <w:start w:val="1"/>
      <w:numFmt w:val="bullet"/>
      <w:lvlText w:val="-"/>
      <w:lvlJc w:val="left"/>
      <w:pPr>
        <w:tabs>
          <w:tab w:val="num" w:pos="4081"/>
        </w:tabs>
        <w:ind w:left="4081" w:hanging="454"/>
      </w:pPr>
      <w:rPr>
        <w:rFonts w:ascii="Times New Roman" w:hAnsi="Times New Roman" w:cs="Times New Roman"/>
      </w:rPr>
    </w:lvl>
  </w:abstractNum>
  <w:abstractNum w:abstractNumId="4" w15:restartNumberingAfterBreak="0">
    <w:nsid w:val="39077263"/>
    <w:multiLevelType w:val="hybridMultilevel"/>
    <w:tmpl w:val="2D42A154"/>
    <w:lvl w:ilvl="0" w:tplc="DB70E010">
      <w:start w:val="1"/>
      <w:numFmt w:val="bullet"/>
      <w:lvlText w:val=""/>
      <w:lvlJc w:val="left"/>
      <w:pPr>
        <w:ind w:left="-414" w:hanging="360"/>
      </w:pPr>
      <w:rPr>
        <w:rFonts w:ascii="Symbol" w:hAnsi="Symbol" w:hint="default"/>
        <w:sz w:val="20"/>
        <w:szCs w:val="20"/>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5" w15:restartNumberingAfterBreak="0">
    <w:nsid w:val="4AC100FF"/>
    <w:multiLevelType w:val="hybridMultilevel"/>
    <w:tmpl w:val="C4AA68FA"/>
    <w:lvl w:ilvl="0" w:tplc="DB70E010">
      <w:start w:val="1"/>
      <w:numFmt w:val="bullet"/>
      <w:lvlText w:val=""/>
      <w:lvlJc w:val="left"/>
      <w:pPr>
        <w:ind w:left="153" w:hanging="360"/>
      </w:pPr>
      <w:rPr>
        <w:rFonts w:ascii="Symbol" w:hAnsi="Symbol" w:hint="default"/>
        <w:sz w:val="20"/>
        <w:szCs w:val="20"/>
      </w:rPr>
    </w:lvl>
    <w:lvl w:ilvl="1" w:tplc="041D0019" w:tentative="1">
      <w:start w:val="1"/>
      <w:numFmt w:val="lowerLetter"/>
      <w:lvlText w:val="%2."/>
      <w:lvlJc w:val="left"/>
      <w:pPr>
        <w:ind w:left="873" w:hanging="360"/>
      </w:pPr>
    </w:lvl>
    <w:lvl w:ilvl="2" w:tplc="041D001B" w:tentative="1">
      <w:start w:val="1"/>
      <w:numFmt w:val="lowerRoman"/>
      <w:lvlText w:val="%3."/>
      <w:lvlJc w:val="right"/>
      <w:pPr>
        <w:ind w:left="1593" w:hanging="180"/>
      </w:pPr>
    </w:lvl>
    <w:lvl w:ilvl="3" w:tplc="041D000F" w:tentative="1">
      <w:start w:val="1"/>
      <w:numFmt w:val="decimal"/>
      <w:lvlText w:val="%4."/>
      <w:lvlJc w:val="left"/>
      <w:pPr>
        <w:ind w:left="2313" w:hanging="360"/>
      </w:pPr>
    </w:lvl>
    <w:lvl w:ilvl="4" w:tplc="041D0019" w:tentative="1">
      <w:start w:val="1"/>
      <w:numFmt w:val="lowerLetter"/>
      <w:lvlText w:val="%5."/>
      <w:lvlJc w:val="left"/>
      <w:pPr>
        <w:ind w:left="3033" w:hanging="360"/>
      </w:pPr>
    </w:lvl>
    <w:lvl w:ilvl="5" w:tplc="041D001B" w:tentative="1">
      <w:start w:val="1"/>
      <w:numFmt w:val="lowerRoman"/>
      <w:lvlText w:val="%6."/>
      <w:lvlJc w:val="right"/>
      <w:pPr>
        <w:ind w:left="3753" w:hanging="180"/>
      </w:pPr>
    </w:lvl>
    <w:lvl w:ilvl="6" w:tplc="041D000F" w:tentative="1">
      <w:start w:val="1"/>
      <w:numFmt w:val="decimal"/>
      <w:lvlText w:val="%7."/>
      <w:lvlJc w:val="left"/>
      <w:pPr>
        <w:ind w:left="4473" w:hanging="360"/>
      </w:pPr>
    </w:lvl>
    <w:lvl w:ilvl="7" w:tplc="041D0019" w:tentative="1">
      <w:start w:val="1"/>
      <w:numFmt w:val="lowerLetter"/>
      <w:lvlText w:val="%8."/>
      <w:lvlJc w:val="left"/>
      <w:pPr>
        <w:ind w:left="5193" w:hanging="360"/>
      </w:pPr>
    </w:lvl>
    <w:lvl w:ilvl="8" w:tplc="041D001B" w:tentative="1">
      <w:start w:val="1"/>
      <w:numFmt w:val="lowerRoman"/>
      <w:lvlText w:val="%9."/>
      <w:lvlJc w:val="right"/>
      <w:pPr>
        <w:ind w:left="5913" w:hanging="180"/>
      </w:pPr>
    </w:lvl>
  </w:abstractNum>
  <w:abstractNum w:abstractNumId="6" w15:restartNumberingAfterBreak="0">
    <w:nsid w:val="4B0E192A"/>
    <w:multiLevelType w:val="multilevel"/>
    <w:tmpl w:val="37A4D86E"/>
    <w:styleLink w:val="CompanyList"/>
    <w:lvl w:ilvl="0">
      <w:start w:val="1"/>
      <w:numFmt w:val="decimal"/>
      <w:lvlRestart w:val="0"/>
      <w:lvlText w:val="%1."/>
      <w:lvlJc w:val="left"/>
      <w:pPr>
        <w:tabs>
          <w:tab w:val="num" w:pos="453"/>
        </w:tabs>
        <w:ind w:left="453" w:hanging="453"/>
      </w:pPr>
      <w:rPr>
        <w:rFonts w:ascii="Times New Roman" w:hAnsi="Times New Roman" w:cs="Times New Roman" w:hint="default"/>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7" w15:restartNumberingAfterBreak="0">
    <w:nsid w:val="4CB051E0"/>
    <w:multiLevelType w:val="hybridMultilevel"/>
    <w:tmpl w:val="832E15A6"/>
    <w:lvl w:ilvl="0" w:tplc="DB70E010">
      <w:start w:val="1"/>
      <w:numFmt w:val="bullet"/>
      <w:lvlText w:val=""/>
      <w:lvlJc w:val="left"/>
      <w:pPr>
        <w:ind w:left="-414" w:hanging="360"/>
      </w:pPr>
      <w:rPr>
        <w:rFonts w:ascii="Symbol" w:hAnsi="Symbol" w:hint="default"/>
        <w:sz w:val="20"/>
        <w:szCs w:val="20"/>
      </w:rPr>
    </w:lvl>
    <w:lvl w:ilvl="1" w:tplc="041D0003" w:tentative="1">
      <w:start w:val="1"/>
      <w:numFmt w:val="bullet"/>
      <w:lvlText w:val="o"/>
      <w:lvlJc w:val="left"/>
      <w:pPr>
        <w:ind w:left="873" w:hanging="360"/>
      </w:pPr>
      <w:rPr>
        <w:rFonts w:ascii="Courier New" w:hAnsi="Courier New" w:cs="Courier New" w:hint="default"/>
      </w:rPr>
    </w:lvl>
    <w:lvl w:ilvl="2" w:tplc="041D0005" w:tentative="1">
      <w:start w:val="1"/>
      <w:numFmt w:val="bullet"/>
      <w:lvlText w:val=""/>
      <w:lvlJc w:val="left"/>
      <w:pPr>
        <w:ind w:left="1593" w:hanging="360"/>
      </w:pPr>
      <w:rPr>
        <w:rFonts w:ascii="Wingdings" w:hAnsi="Wingdings" w:hint="default"/>
      </w:rPr>
    </w:lvl>
    <w:lvl w:ilvl="3" w:tplc="041D0001" w:tentative="1">
      <w:start w:val="1"/>
      <w:numFmt w:val="bullet"/>
      <w:lvlText w:val=""/>
      <w:lvlJc w:val="left"/>
      <w:pPr>
        <w:ind w:left="2313" w:hanging="360"/>
      </w:pPr>
      <w:rPr>
        <w:rFonts w:ascii="Symbol" w:hAnsi="Symbol" w:hint="default"/>
      </w:rPr>
    </w:lvl>
    <w:lvl w:ilvl="4" w:tplc="041D0003" w:tentative="1">
      <w:start w:val="1"/>
      <w:numFmt w:val="bullet"/>
      <w:lvlText w:val="o"/>
      <w:lvlJc w:val="left"/>
      <w:pPr>
        <w:ind w:left="3033" w:hanging="360"/>
      </w:pPr>
      <w:rPr>
        <w:rFonts w:ascii="Courier New" w:hAnsi="Courier New" w:cs="Courier New" w:hint="default"/>
      </w:rPr>
    </w:lvl>
    <w:lvl w:ilvl="5" w:tplc="041D0005" w:tentative="1">
      <w:start w:val="1"/>
      <w:numFmt w:val="bullet"/>
      <w:lvlText w:val=""/>
      <w:lvlJc w:val="left"/>
      <w:pPr>
        <w:ind w:left="3753" w:hanging="360"/>
      </w:pPr>
      <w:rPr>
        <w:rFonts w:ascii="Wingdings" w:hAnsi="Wingdings" w:hint="default"/>
      </w:rPr>
    </w:lvl>
    <w:lvl w:ilvl="6" w:tplc="041D0001" w:tentative="1">
      <w:start w:val="1"/>
      <w:numFmt w:val="bullet"/>
      <w:lvlText w:val=""/>
      <w:lvlJc w:val="left"/>
      <w:pPr>
        <w:ind w:left="4473" w:hanging="360"/>
      </w:pPr>
      <w:rPr>
        <w:rFonts w:ascii="Symbol" w:hAnsi="Symbol" w:hint="default"/>
      </w:rPr>
    </w:lvl>
    <w:lvl w:ilvl="7" w:tplc="041D0003" w:tentative="1">
      <w:start w:val="1"/>
      <w:numFmt w:val="bullet"/>
      <w:lvlText w:val="o"/>
      <w:lvlJc w:val="left"/>
      <w:pPr>
        <w:ind w:left="5193" w:hanging="360"/>
      </w:pPr>
      <w:rPr>
        <w:rFonts w:ascii="Courier New" w:hAnsi="Courier New" w:cs="Courier New" w:hint="default"/>
      </w:rPr>
    </w:lvl>
    <w:lvl w:ilvl="8" w:tplc="041D0005" w:tentative="1">
      <w:start w:val="1"/>
      <w:numFmt w:val="bullet"/>
      <w:lvlText w:val=""/>
      <w:lvlJc w:val="left"/>
      <w:pPr>
        <w:ind w:left="5913" w:hanging="360"/>
      </w:pPr>
      <w:rPr>
        <w:rFonts w:ascii="Wingdings" w:hAnsi="Wingdings" w:hint="default"/>
      </w:rPr>
    </w:lvl>
  </w:abstractNum>
  <w:abstractNum w:abstractNumId="8" w15:restartNumberingAfterBreak="0">
    <w:nsid w:val="63840DA1"/>
    <w:multiLevelType w:val="hybridMultilevel"/>
    <w:tmpl w:val="27507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F8C7CFE"/>
    <w:multiLevelType w:val="multilevel"/>
    <w:tmpl w:val="F8580840"/>
    <w:lvl w:ilvl="0">
      <w:start w:val="1"/>
      <w:numFmt w:val="decimal"/>
      <w:lvlRestart w:val="0"/>
      <w:lvlText w:val="%1"/>
      <w:lvlJc w:val="left"/>
      <w:pPr>
        <w:tabs>
          <w:tab w:val="num" w:pos="-1700"/>
        </w:tabs>
        <w:ind w:left="-1700" w:hanging="369"/>
      </w:pPr>
    </w:lvl>
    <w:lvl w:ilvl="1">
      <w:start w:val="1"/>
      <w:numFmt w:val="decimal"/>
      <w:lvlText w:val="%1.%2"/>
      <w:lvlJc w:val="left"/>
      <w:pPr>
        <w:tabs>
          <w:tab w:val="num" w:pos="-1417"/>
        </w:tabs>
        <w:ind w:left="-1417" w:hanging="652"/>
      </w:pPr>
    </w:lvl>
    <w:lvl w:ilvl="2">
      <w:start w:val="1"/>
      <w:numFmt w:val="decimal"/>
      <w:lvlText w:val="%1.%2.%3"/>
      <w:lvlJc w:val="left"/>
      <w:pPr>
        <w:tabs>
          <w:tab w:val="num" w:pos="-1417"/>
        </w:tabs>
        <w:ind w:left="-1417" w:hanging="652"/>
      </w:pPr>
    </w:lvl>
    <w:lvl w:ilvl="3">
      <w:start w:val="1"/>
      <w:numFmt w:val="decimal"/>
      <w:lvlText w:val="%1.%2.%3.%4"/>
      <w:lvlJc w:val="left"/>
      <w:pPr>
        <w:ind w:left="-1205" w:hanging="864"/>
      </w:pPr>
    </w:lvl>
    <w:lvl w:ilvl="4">
      <w:start w:val="1"/>
      <w:numFmt w:val="decimal"/>
      <w:lvlText w:val="%1.%2.%3.%4.%5"/>
      <w:lvlJc w:val="left"/>
      <w:pPr>
        <w:ind w:left="-1061" w:hanging="1008"/>
      </w:pPr>
    </w:lvl>
    <w:lvl w:ilvl="5">
      <w:start w:val="1"/>
      <w:numFmt w:val="decimal"/>
      <w:pStyle w:val="Rubrik6"/>
      <w:lvlText w:val="%1.%2.%3.%4.%5.%6"/>
      <w:lvlJc w:val="left"/>
      <w:pPr>
        <w:ind w:left="-917" w:hanging="1152"/>
      </w:pPr>
    </w:lvl>
    <w:lvl w:ilvl="6">
      <w:start w:val="1"/>
      <w:numFmt w:val="decimal"/>
      <w:pStyle w:val="Rubrik7"/>
      <w:lvlText w:val="%1.%2.%3.%4.%5.%6.%7"/>
      <w:lvlJc w:val="left"/>
      <w:pPr>
        <w:ind w:left="-773" w:hanging="1296"/>
      </w:pPr>
    </w:lvl>
    <w:lvl w:ilvl="7">
      <w:start w:val="1"/>
      <w:numFmt w:val="decimal"/>
      <w:pStyle w:val="Rubrik8"/>
      <w:lvlText w:val="%1.%2.%3.%4.%5.%6.%7.%8"/>
      <w:lvlJc w:val="left"/>
      <w:pPr>
        <w:ind w:left="-629" w:hanging="1440"/>
      </w:pPr>
    </w:lvl>
    <w:lvl w:ilvl="8">
      <w:start w:val="1"/>
      <w:numFmt w:val="decimal"/>
      <w:pStyle w:val="Rubrik9"/>
      <w:lvlText w:val="%1.%2.%3.%4.%5.%6.%7.%8.%9"/>
      <w:lvlJc w:val="left"/>
      <w:pPr>
        <w:ind w:left="-485" w:hanging="1584"/>
      </w:pPr>
    </w:lvl>
  </w:abstractNum>
  <w:num w:numId="1" w16cid:durableId="1524513885">
    <w:abstractNumId w:val="1"/>
  </w:num>
  <w:num w:numId="2" w16cid:durableId="760492821">
    <w:abstractNumId w:val="2"/>
  </w:num>
  <w:num w:numId="3" w16cid:durableId="111748804">
    <w:abstractNumId w:val="0"/>
  </w:num>
  <w:num w:numId="4" w16cid:durableId="506482016">
    <w:abstractNumId w:val="9"/>
  </w:num>
  <w:num w:numId="5" w16cid:durableId="506020104">
    <w:abstractNumId w:val="6"/>
  </w:num>
  <w:num w:numId="6" w16cid:durableId="1914779225">
    <w:abstractNumId w:val="3"/>
  </w:num>
  <w:num w:numId="7" w16cid:durableId="1429699026">
    <w:abstractNumId w:val="5"/>
  </w:num>
  <w:num w:numId="8" w16cid:durableId="1244336827">
    <w:abstractNumId w:val="4"/>
  </w:num>
  <w:num w:numId="9" w16cid:durableId="77024963">
    <w:abstractNumId w:val="7"/>
  </w:num>
  <w:num w:numId="10" w16cid:durableId="123813145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DocumentPath" w:val="Yes"/>
    <w:docVar w:name="DVarLanguage" w:val="Swedish"/>
    <w:docVar w:name="DVarPageNumberInserted" w:val="No"/>
  </w:docVars>
  <w:rsids>
    <w:rsidRoot w:val="00343DBE"/>
    <w:rsid w:val="00000A7C"/>
    <w:rsid w:val="00000D24"/>
    <w:rsid w:val="00001579"/>
    <w:rsid w:val="00001E84"/>
    <w:rsid w:val="00001FCC"/>
    <w:rsid w:val="00003BE9"/>
    <w:rsid w:val="00003D9A"/>
    <w:rsid w:val="00005D48"/>
    <w:rsid w:val="0000671D"/>
    <w:rsid w:val="00007409"/>
    <w:rsid w:val="00010FE1"/>
    <w:rsid w:val="000116A1"/>
    <w:rsid w:val="000120F9"/>
    <w:rsid w:val="000141FD"/>
    <w:rsid w:val="00014825"/>
    <w:rsid w:val="000155C9"/>
    <w:rsid w:val="0001594D"/>
    <w:rsid w:val="00016979"/>
    <w:rsid w:val="00020D96"/>
    <w:rsid w:val="00021264"/>
    <w:rsid w:val="00021F4C"/>
    <w:rsid w:val="00022289"/>
    <w:rsid w:val="0002240D"/>
    <w:rsid w:val="00022F29"/>
    <w:rsid w:val="00025E3E"/>
    <w:rsid w:val="0002600C"/>
    <w:rsid w:val="00027926"/>
    <w:rsid w:val="00031BB6"/>
    <w:rsid w:val="00032AE1"/>
    <w:rsid w:val="00033011"/>
    <w:rsid w:val="00033117"/>
    <w:rsid w:val="00033EE2"/>
    <w:rsid w:val="00034721"/>
    <w:rsid w:val="00034C15"/>
    <w:rsid w:val="000354F4"/>
    <w:rsid w:val="00035F02"/>
    <w:rsid w:val="0003682D"/>
    <w:rsid w:val="000375FC"/>
    <w:rsid w:val="00037DCB"/>
    <w:rsid w:val="00037F63"/>
    <w:rsid w:val="00041162"/>
    <w:rsid w:val="00041448"/>
    <w:rsid w:val="00041A1F"/>
    <w:rsid w:val="000422EB"/>
    <w:rsid w:val="00043244"/>
    <w:rsid w:val="00043540"/>
    <w:rsid w:val="00043671"/>
    <w:rsid w:val="000438BC"/>
    <w:rsid w:val="000438D5"/>
    <w:rsid w:val="00044D2C"/>
    <w:rsid w:val="0004604E"/>
    <w:rsid w:val="00046285"/>
    <w:rsid w:val="000467F9"/>
    <w:rsid w:val="0004706E"/>
    <w:rsid w:val="00047562"/>
    <w:rsid w:val="0005051B"/>
    <w:rsid w:val="000513AE"/>
    <w:rsid w:val="000519A7"/>
    <w:rsid w:val="00051A7B"/>
    <w:rsid w:val="00052441"/>
    <w:rsid w:val="00053A00"/>
    <w:rsid w:val="00053DA8"/>
    <w:rsid w:val="00053F40"/>
    <w:rsid w:val="00054B4B"/>
    <w:rsid w:val="00055CB4"/>
    <w:rsid w:val="0005695B"/>
    <w:rsid w:val="00057A3C"/>
    <w:rsid w:val="00062D15"/>
    <w:rsid w:val="000638A0"/>
    <w:rsid w:val="00064430"/>
    <w:rsid w:val="00064E07"/>
    <w:rsid w:val="000650F1"/>
    <w:rsid w:val="0006532D"/>
    <w:rsid w:val="00065784"/>
    <w:rsid w:val="0006581D"/>
    <w:rsid w:val="00065CC8"/>
    <w:rsid w:val="00067167"/>
    <w:rsid w:val="00067D6D"/>
    <w:rsid w:val="000701F6"/>
    <w:rsid w:val="00070479"/>
    <w:rsid w:val="00070939"/>
    <w:rsid w:val="00070B54"/>
    <w:rsid w:val="00070DFC"/>
    <w:rsid w:val="000714FC"/>
    <w:rsid w:val="00072764"/>
    <w:rsid w:val="00072987"/>
    <w:rsid w:val="00072C6C"/>
    <w:rsid w:val="00073C39"/>
    <w:rsid w:val="00073CD3"/>
    <w:rsid w:val="00074779"/>
    <w:rsid w:val="00075A60"/>
    <w:rsid w:val="0007613D"/>
    <w:rsid w:val="000765CF"/>
    <w:rsid w:val="000769B8"/>
    <w:rsid w:val="000807BE"/>
    <w:rsid w:val="00080958"/>
    <w:rsid w:val="00080DE7"/>
    <w:rsid w:val="00081D6D"/>
    <w:rsid w:val="0008203C"/>
    <w:rsid w:val="000829B5"/>
    <w:rsid w:val="0008377A"/>
    <w:rsid w:val="00083D39"/>
    <w:rsid w:val="00084BAC"/>
    <w:rsid w:val="00084DDD"/>
    <w:rsid w:val="00085864"/>
    <w:rsid w:val="00085DA4"/>
    <w:rsid w:val="00087204"/>
    <w:rsid w:val="00087D8F"/>
    <w:rsid w:val="000900D4"/>
    <w:rsid w:val="00090769"/>
    <w:rsid w:val="00090DB8"/>
    <w:rsid w:val="00091D07"/>
    <w:rsid w:val="0009206B"/>
    <w:rsid w:val="00092372"/>
    <w:rsid w:val="000928BC"/>
    <w:rsid w:val="00092E76"/>
    <w:rsid w:val="00093D99"/>
    <w:rsid w:val="00093DA3"/>
    <w:rsid w:val="00094580"/>
    <w:rsid w:val="00094ACD"/>
    <w:rsid w:val="00094D5D"/>
    <w:rsid w:val="00095410"/>
    <w:rsid w:val="000956F2"/>
    <w:rsid w:val="00096DCC"/>
    <w:rsid w:val="0009713F"/>
    <w:rsid w:val="00097D45"/>
    <w:rsid w:val="000A14AD"/>
    <w:rsid w:val="000A1775"/>
    <w:rsid w:val="000A1EC7"/>
    <w:rsid w:val="000A1FBC"/>
    <w:rsid w:val="000A2F95"/>
    <w:rsid w:val="000A3827"/>
    <w:rsid w:val="000A3BF2"/>
    <w:rsid w:val="000A4AF4"/>
    <w:rsid w:val="000A4EEE"/>
    <w:rsid w:val="000A5EDD"/>
    <w:rsid w:val="000A6B4D"/>
    <w:rsid w:val="000A7625"/>
    <w:rsid w:val="000B03B7"/>
    <w:rsid w:val="000B12DC"/>
    <w:rsid w:val="000B13A0"/>
    <w:rsid w:val="000B17C1"/>
    <w:rsid w:val="000B2401"/>
    <w:rsid w:val="000B2848"/>
    <w:rsid w:val="000B2890"/>
    <w:rsid w:val="000B2BFF"/>
    <w:rsid w:val="000B5191"/>
    <w:rsid w:val="000B538B"/>
    <w:rsid w:val="000B7346"/>
    <w:rsid w:val="000B79C1"/>
    <w:rsid w:val="000B7C1C"/>
    <w:rsid w:val="000C0511"/>
    <w:rsid w:val="000C0A35"/>
    <w:rsid w:val="000C0E94"/>
    <w:rsid w:val="000C1417"/>
    <w:rsid w:val="000C167E"/>
    <w:rsid w:val="000C2020"/>
    <w:rsid w:val="000C2639"/>
    <w:rsid w:val="000C44EC"/>
    <w:rsid w:val="000C591D"/>
    <w:rsid w:val="000C5DB9"/>
    <w:rsid w:val="000C7DAD"/>
    <w:rsid w:val="000D04D5"/>
    <w:rsid w:val="000D0FF4"/>
    <w:rsid w:val="000D110F"/>
    <w:rsid w:val="000D16B8"/>
    <w:rsid w:val="000D1EA4"/>
    <w:rsid w:val="000D29AD"/>
    <w:rsid w:val="000D2DF7"/>
    <w:rsid w:val="000D3154"/>
    <w:rsid w:val="000D34C4"/>
    <w:rsid w:val="000D3517"/>
    <w:rsid w:val="000D3C54"/>
    <w:rsid w:val="000D42D2"/>
    <w:rsid w:val="000D45E6"/>
    <w:rsid w:val="000D4BB6"/>
    <w:rsid w:val="000D5AC1"/>
    <w:rsid w:val="000D68B7"/>
    <w:rsid w:val="000D7F51"/>
    <w:rsid w:val="000E0265"/>
    <w:rsid w:val="000E0DE0"/>
    <w:rsid w:val="000E10CF"/>
    <w:rsid w:val="000E1766"/>
    <w:rsid w:val="000E2B1A"/>
    <w:rsid w:val="000E3827"/>
    <w:rsid w:val="000E4758"/>
    <w:rsid w:val="000E4A26"/>
    <w:rsid w:val="000E5891"/>
    <w:rsid w:val="000E5DC6"/>
    <w:rsid w:val="000E5DF6"/>
    <w:rsid w:val="000E7115"/>
    <w:rsid w:val="000E79C6"/>
    <w:rsid w:val="000F0621"/>
    <w:rsid w:val="000F06D1"/>
    <w:rsid w:val="000F1089"/>
    <w:rsid w:val="000F14AB"/>
    <w:rsid w:val="000F151E"/>
    <w:rsid w:val="000F3654"/>
    <w:rsid w:val="000F407B"/>
    <w:rsid w:val="000F422F"/>
    <w:rsid w:val="000F45C3"/>
    <w:rsid w:val="000F4BCC"/>
    <w:rsid w:val="00100191"/>
    <w:rsid w:val="00101076"/>
    <w:rsid w:val="00101BF0"/>
    <w:rsid w:val="001023D7"/>
    <w:rsid w:val="001024E5"/>
    <w:rsid w:val="001029BF"/>
    <w:rsid w:val="00103609"/>
    <w:rsid w:val="00104C11"/>
    <w:rsid w:val="001059B1"/>
    <w:rsid w:val="00105A9B"/>
    <w:rsid w:val="00106128"/>
    <w:rsid w:val="00106B28"/>
    <w:rsid w:val="001100E5"/>
    <w:rsid w:val="001107F3"/>
    <w:rsid w:val="00110B83"/>
    <w:rsid w:val="00111196"/>
    <w:rsid w:val="00111816"/>
    <w:rsid w:val="001118CE"/>
    <w:rsid w:val="00113D23"/>
    <w:rsid w:val="00115554"/>
    <w:rsid w:val="001155FA"/>
    <w:rsid w:val="00115770"/>
    <w:rsid w:val="00116D30"/>
    <w:rsid w:val="0011736F"/>
    <w:rsid w:val="0012085B"/>
    <w:rsid w:val="00120B57"/>
    <w:rsid w:val="00120D0C"/>
    <w:rsid w:val="00120F66"/>
    <w:rsid w:val="00122800"/>
    <w:rsid w:val="001248AD"/>
    <w:rsid w:val="001255E9"/>
    <w:rsid w:val="00126870"/>
    <w:rsid w:val="00126A48"/>
    <w:rsid w:val="00127091"/>
    <w:rsid w:val="0012788A"/>
    <w:rsid w:val="00130781"/>
    <w:rsid w:val="0013222D"/>
    <w:rsid w:val="001325F8"/>
    <w:rsid w:val="0013283F"/>
    <w:rsid w:val="00133166"/>
    <w:rsid w:val="00135013"/>
    <w:rsid w:val="00137038"/>
    <w:rsid w:val="001373C4"/>
    <w:rsid w:val="0013751C"/>
    <w:rsid w:val="00137649"/>
    <w:rsid w:val="00137702"/>
    <w:rsid w:val="00140406"/>
    <w:rsid w:val="00141B66"/>
    <w:rsid w:val="00141F16"/>
    <w:rsid w:val="00142119"/>
    <w:rsid w:val="00142389"/>
    <w:rsid w:val="00143B60"/>
    <w:rsid w:val="00146BDF"/>
    <w:rsid w:val="00147345"/>
    <w:rsid w:val="001507A4"/>
    <w:rsid w:val="001517CA"/>
    <w:rsid w:val="00151A46"/>
    <w:rsid w:val="00152766"/>
    <w:rsid w:val="00152A4A"/>
    <w:rsid w:val="00152C94"/>
    <w:rsid w:val="001535BF"/>
    <w:rsid w:val="00153E52"/>
    <w:rsid w:val="00154058"/>
    <w:rsid w:val="0015435B"/>
    <w:rsid w:val="0015447B"/>
    <w:rsid w:val="001547C8"/>
    <w:rsid w:val="001563EA"/>
    <w:rsid w:val="00156680"/>
    <w:rsid w:val="00156EA0"/>
    <w:rsid w:val="00164F14"/>
    <w:rsid w:val="0016599B"/>
    <w:rsid w:val="001667F8"/>
    <w:rsid w:val="00166A18"/>
    <w:rsid w:val="00166EF6"/>
    <w:rsid w:val="001705C9"/>
    <w:rsid w:val="001709AC"/>
    <w:rsid w:val="00171602"/>
    <w:rsid w:val="00171AC3"/>
    <w:rsid w:val="001742DC"/>
    <w:rsid w:val="00174BA6"/>
    <w:rsid w:val="00174EE7"/>
    <w:rsid w:val="0017544D"/>
    <w:rsid w:val="00175AF3"/>
    <w:rsid w:val="00175BFC"/>
    <w:rsid w:val="00175C7A"/>
    <w:rsid w:val="00176B86"/>
    <w:rsid w:val="00176C7F"/>
    <w:rsid w:val="00177398"/>
    <w:rsid w:val="00180620"/>
    <w:rsid w:val="00180D22"/>
    <w:rsid w:val="001811D6"/>
    <w:rsid w:val="001816C3"/>
    <w:rsid w:val="0018188C"/>
    <w:rsid w:val="001819D5"/>
    <w:rsid w:val="0018236E"/>
    <w:rsid w:val="00182D6B"/>
    <w:rsid w:val="00182EAC"/>
    <w:rsid w:val="00184BB3"/>
    <w:rsid w:val="00184D1A"/>
    <w:rsid w:val="00186D63"/>
    <w:rsid w:val="00187A04"/>
    <w:rsid w:val="00187AD2"/>
    <w:rsid w:val="0019094B"/>
    <w:rsid w:val="00192A19"/>
    <w:rsid w:val="00192A99"/>
    <w:rsid w:val="0019431E"/>
    <w:rsid w:val="00194413"/>
    <w:rsid w:val="0019477D"/>
    <w:rsid w:val="00194AFB"/>
    <w:rsid w:val="00194CBD"/>
    <w:rsid w:val="00194E28"/>
    <w:rsid w:val="0019524C"/>
    <w:rsid w:val="00196734"/>
    <w:rsid w:val="001A045F"/>
    <w:rsid w:val="001A2E92"/>
    <w:rsid w:val="001A367E"/>
    <w:rsid w:val="001A440E"/>
    <w:rsid w:val="001A4A21"/>
    <w:rsid w:val="001A53CE"/>
    <w:rsid w:val="001A6129"/>
    <w:rsid w:val="001A6558"/>
    <w:rsid w:val="001A721D"/>
    <w:rsid w:val="001B17AF"/>
    <w:rsid w:val="001B4364"/>
    <w:rsid w:val="001B4E4A"/>
    <w:rsid w:val="001B501C"/>
    <w:rsid w:val="001B51B8"/>
    <w:rsid w:val="001B57A1"/>
    <w:rsid w:val="001B713A"/>
    <w:rsid w:val="001C0520"/>
    <w:rsid w:val="001C17C4"/>
    <w:rsid w:val="001C1D78"/>
    <w:rsid w:val="001C22AE"/>
    <w:rsid w:val="001C266D"/>
    <w:rsid w:val="001C3E3A"/>
    <w:rsid w:val="001C41BC"/>
    <w:rsid w:val="001C4E63"/>
    <w:rsid w:val="001C531E"/>
    <w:rsid w:val="001C5857"/>
    <w:rsid w:val="001C5867"/>
    <w:rsid w:val="001C5A73"/>
    <w:rsid w:val="001C60C2"/>
    <w:rsid w:val="001C6F71"/>
    <w:rsid w:val="001C73F9"/>
    <w:rsid w:val="001C7D51"/>
    <w:rsid w:val="001D0424"/>
    <w:rsid w:val="001D078D"/>
    <w:rsid w:val="001D0ED1"/>
    <w:rsid w:val="001D1D2F"/>
    <w:rsid w:val="001D2705"/>
    <w:rsid w:val="001D27EE"/>
    <w:rsid w:val="001D378A"/>
    <w:rsid w:val="001D4630"/>
    <w:rsid w:val="001D4FCD"/>
    <w:rsid w:val="001D6C5E"/>
    <w:rsid w:val="001D7A27"/>
    <w:rsid w:val="001E1AAB"/>
    <w:rsid w:val="001E232F"/>
    <w:rsid w:val="001E2529"/>
    <w:rsid w:val="001E283C"/>
    <w:rsid w:val="001E2C02"/>
    <w:rsid w:val="001E3609"/>
    <w:rsid w:val="001E3C1A"/>
    <w:rsid w:val="001E3FB8"/>
    <w:rsid w:val="001E4576"/>
    <w:rsid w:val="001E4AF2"/>
    <w:rsid w:val="001E53B2"/>
    <w:rsid w:val="001E55CB"/>
    <w:rsid w:val="001E5E63"/>
    <w:rsid w:val="001E6684"/>
    <w:rsid w:val="001E6818"/>
    <w:rsid w:val="001E72DD"/>
    <w:rsid w:val="001E7501"/>
    <w:rsid w:val="001E7553"/>
    <w:rsid w:val="001E7DE1"/>
    <w:rsid w:val="001F0317"/>
    <w:rsid w:val="001F08DD"/>
    <w:rsid w:val="001F1481"/>
    <w:rsid w:val="001F153C"/>
    <w:rsid w:val="001F17E0"/>
    <w:rsid w:val="001F1938"/>
    <w:rsid w:val="001F3020"/>
    <w:rsid w:val="001F5388"/>
    <w:rsid w:val="001F5673"/>
    <w:rsid w:val="001F689C"/>
    <w:rsid w:val="001F77F8"/>
    <w:rsid w:val="001F7AA1"/>
    <w:rsid w:val="00200BBD"/>
    <w:rsid w:val="00201B88"/>
    <w:rsid w:val="00202D77"/>
    <w:rsid w:val="00203E05"/>
    <w:rsid w:val="00203FE0"/>
    <w:rsid w:val="00204627"/>
    <w:rsid w:val="0020482C"/>
    <w:rsid w:val="00204BFA"/>
    <w:rsid w:val="00204EC1"/>
    <w:rsid w:val="00211D01"/>
    <w:rsid w:val="00213E6E"/>
    <w:rsid w:val="00214597"/>
    <w:rsid w:val="002148A0"/>
    <w:rsid w:val="00214A10"/>
    <w:rsid w:val="002151B7"/>
    <w:rsid w:val="00215B54"/>
    <w:rsid w:val="00215CB6"/>
    <w:rsid w:val="002171B7"/>
    <w:rsid w:val="0021753C"/>
    <w:rsid w:val="00220B44"/>
    <w:rsid w:val="00220E43"/>
    <w:rsid w:val="0022113F"/>
    <w:rsid w:val="00224956"/>
    <w:rsid w:val="002249EC"/>
    <w:rsid w:val="002258A4"/>
    <w:rsid w:val="0022619C"/>
    <w:rsid w:val="0022668E"/>
    <w:rsid w:val="00226830"/>
    <w:rsid w:val="00232C58"/>
    <w:rsid w:val="002341C1"/>
    <w:rsid w:val="00234822"/>
    <w:rsid w:val="00234BDF"/>
    <w:rsid w:val="00234D1C"/>
    <w:rsid w:val="002355E6"/>
    <w:rsid w:val="00237DD8"/>
    <w:rsid w:val="0024056C"/>
    <w:rsid w:val="00240577"/>
    <w:rsid w:val="00241514"/>
    <w:rsid w:val="00241D77"/>
    <w:rsid w:val="00241EDB"/>
    <w:rsid w:val="00243AE0"/>
    <w:rsid w:val="002458F8"/>
    <w:rsid w:val="00246392"/>
    <w:rsid w:val="00246AA3"/>
    <w:rsid w:val="0024728B"/>
    <w:rsid w:val="00247E8E"/>
    <w:rsid w:val="00247F30"/>
    <w:rsid w:val="002510DF"/>
    <w:rsid w:val="00251834"/>
    <w:rsid w:val="002522B5"/>
    <w:rsid w:val="00252A54"/>
    <w:rsid w:val="00253366"/>
    <w:rsid w:val="00255F0E"/>
    <w:rsid w:val="0025622F"/>
    <w:rsid w:val="002562FE"/>
    <w:rsid w:val="00257347"/>
    <w:rsid w:val="0026003C"/>
    <w:rsid w:val="00260126"/>
    <w:rsid w:val="002604AE"/>
    <w:rsid w:val="00260FFD"/>
    <w:rsid w:val="00261CD9"/>
    <w:rsid w:val="00262073"/>
    <w:rsid w:val="002626AD"/>
    <w:rsid w:val="00262B2E"/>
    <w:rsid w:val="0026322E"/>
    <w:rsid w:val="00263A25"/>
    <w:rsid w:val="00263D15"/>
    <w:rsid w:val="00266499"/>
    <w:rsid w:val="00266BF6"/>
    <w:rsid w:val="002671B2"/>
    <w:rsid w:val="00267FCC"/>
    <w:rsid w:val="00271110"/>
    <w:rsid w:val="002734A5"/>
    <w:rsid w:val="00273933"/>
    <w:rsid w:val="00274AA8"/>
    <w:rsid w:val="00275BA6"/>
    <w:rsid w:val="0027629A"/>
    <w:rsid w:val="00277E62"/>
    <w:rsid w:val="00277FA5"/>
    <w:rsid w:val="0028115D"/>
    <w:rsid w:val="002827C8"/>
    <w:rsid w:val="00282DC8"/>
    <w:rsid w:val="00283489"/>
    <w:rsid w:val="00284AFF"/>
    <w:rsid w:val="00285138"/>
    <w:rsid w:val="00285563"/>
    <w:rsid w:val="0028666C"/>
    <w:rsid w:val="00287293"/>
    <w:rsid w:val="002873B4"/>
    <w:rsid w:val="00292E50"/>
    <w:rsid w:val="002934B6"/>
    <w:rsid w:val="002934BB"/>
    <w:rsid w:val="00294278"/>
    <w:rsid w:val="00294304"/>
    <w:rsid w:val="00295C80"/>
    <w:rsid w:val="00296246"/>
    <w:rsid w:val="0029667A"/>
    <w:rsid w:val="002967C1"/>
    <w:rsid w:val="00296881"/>
    <w:rsid w:val="00297CDA"/>
    <w:rsid w:val="00297F07"/>
    <w:rsid w:val="00297F8A"/>
    <w:rsid w:val="002A052E"/>
    <w:rsid w:val="002A088A"/>
    <w:rsid w:val="002A0C4B"/>
    <w:rsid w:val="002A11C6"/>
    <w:rsid w:val="002A2B1D"/>
    <w:rsid w:val="002A2B4B"/>
    <w:rsid w:val="002A39C2"/>
    <w:rsid w:val="002A3DBB"/>
    <w:rsid w:val="002A40B4"/>
    <w:rsid w:val="002A5338"/>
    <w:rsid w:val="002A6678"/>
    <w:rsid w:val="002B2E13"/>
    <w:rsid w:val="002B4086"/>
    <w:rsid w:val="002B4285"/>
    <w:rsid w:val="002B42F4"/>
    <w:rsid w:val="002B4839"/>
    <w:rsid w:val="002B48B0"/>
    <w:rsid w:val="002B4AA8"/>
    <w:rsid w:val="002B4FB9"/>
    <w:rsid w:val="002B541B"/>
    <w:rsid w:val="002B718D"/>
    <w:rsid w:val="002C0151"/>
    <w:rsid w:val="002C087D"/>
    <w:rsid w:val="002C0B0C"/>
    <w:rsid w:val="002C0EBB"/>
    <w:rsid w:val="002C12F9"/>
    <w:rsid w:val="002C1BD4"/>
    <w:rsid w:val="002C3210"/>
    <w:rsid w:val="002C3812"/>
    <w:rsid w:val="002C4286"/>
    <w:rsid w:val="002C470D"/>
    <w:rsid w:val="002C6BED"/>
    <w:rsid w:val="002C6FC9"/>
    <w:rsid w:val="002C6FD0"/>
    <w:rsid w:val="002D0F70"/>
    <w:rsid w:val="002D13B0"/>
    <w:rsid w:val="002D1939"/>
    <w:rsid w:val="002D1B77"/>
    <w:rsid w:val="002D1B99"/>
    <w:rsid w:val="002D2F34"/>
    <w:rsid w:val="002D3CB4"/>
    <w:rsid w:val="002D3CBC"/>
    <w:rsid w:val="002D5545"/>
    <w:rsid w:val="002D5866"/>
    <w:rsid w:val="002D5A62"/>
    <w:rsid w:val="002D5FE8"/>
    <w:rsid w:val="002D6BE5"/>
    <w:rsid w:val="002D74CB"/>
    <w:rsid w:val="002D77BA"/>
    <w:rsid w:val="002D7930"/>
    <w:rsid w:val="002E036C"/>
    <w:rsid w:val="002E07DD"/>
    <w:rsid w:val="002E33E5"/>
    <w:rsid w:val="002E3E79"/>
    <w:rsid w:val="002E437A"/>
    <w:rsid w:val="002E43AD"/>
    <w:rsid w:val="002E569E"/>
    <w:rsid w:val="002F0474"/>
    <w:rsid w:val="002F057D"/>
    <w:rsid w:val="002F1E66"/>
    <w:rsid w:val="002F1E72"/>
    <w:rsid w:val="002F25E6"/>
    <w:rsid w:val="002F3BB8"/>
    <w:rsid w:val="002F5687"/>
    <w:rsid w:val="002F5891"/>
    <w:rsid w:val="002F65BD"/>
    <w:rsid w:val="002F6A5D"/>
    <w:rsid w:val="002F6E3A"/>
    <w:rsid w:val="002F6F0B"/>
    <w:rsid w:val="00300236"/>
    <w:rsid w:val="00301C03"/>
    <w:rsid w:val="00304CD9"/>
    <w:rsid w:val="0030616C"/>
    <w:rsid w:val="00306262"/>
    <w:rsid w:val="00307B1C"/>
    <w:rsid w:val="00307FE1"/>
    <w:rsid w:val="003111CD"/>
    <w:rsid w:val="00312192"/>
    <w:rsid w:val="00312E71"/>
    <w:rsid w:val="003137ED"/>
    <w:rsid w:val="00313DB6"/>
    <w:rsid w:val="0031466D"/>
    <w:rsid w:val="00314EB6"/>
    <w:rsid w:val="00316B0F"/>
    <w:rsid w:val="003178FC"/>
    <w:rsid w:val="00320304"/>
    <w:rsid w:val="0032203D"/>
    <w:rsid w:val="003223FA"/>
    <w:rsid w:val="0032272C"/>
    <w:rsid w:val="00322E51"/>
    <w:rsid w:val="00323104"/>
    <w:rsid w:val="00323969"/>
    <w:rsid w:val="00323C37"/>
    <w:rsid w:val="0032441B"/>
    <w:rsid w:val="00325D62"/>
    <w:rsid w:val="003260F1"/>
    <w:rsid w:val="003262DF"/>
    <w:rsid w:val="003276EE"/>
    <w:rsid w:val="00327EA3"/>
    <w:rsid w:val="00330674"/>
    <w:rsid w:val="0033099E"/>
    <w:rsid w:val="00331568"/>
    <w:rsid w:val="0033253B"/>
    <w:rsid w:val="00332971"/>
    <w:rsid w:val="00332B10"/>
    <w:rsid w:val="00332F56"/>
    <w:rsid w:val="00332FF3"/>
    <w:rsid w:val="00333F9F"/>
    <w:rsid w:val="00335C37"/>
    <w:rsid w:val="003363A8"/>
    <w:rsid w:val="003368EE"/>
    <w:rsid w:val="00337A47"/>
    <w:rsid w:val="003401BA"/>
    <w:rsid w:val="003405DF"/>
    <w:rsid w:val="003417E3"/>
    <w:rsid w:val="0034185D"/>
    <w:rsid w:val="00341EE2"/>
    <w:rsid w:val="003434A0"/>
    <w:rsid w:val="00343570"/>
    <w:rsid w:val="003439EE"/>
    <w:rsid w:val="00343A56"/>
    <w:rsid w:val="00343DA0"/>
    <w:rsid w:val="00343DBE"/>
    <w:rsid w:val="003445E3"/>
    <w:rsid w:val="00346671"/>
    <w:rsid w:val="00346C9D"/>
    <w:rsid w:val="00346D4B"/>
    <w:rsid w:val="00346DD7"/>
    <w:rsid w:val="00346FD6"/>
    <w:rsid w:val="003470E4"/>
    <w:rsid w:val="003505E0"/>
    <w:rsid w:val="00350B76"/>
    <w:rsid w:val="00353AB0"/>
    <w:rsid w:val="003559F2"/>
    <w:rsid w:val="00355DA6"/>
    <w:rsid w:val="0035611A"/>
    <w:rsid w:val="00356F88"/>
    <w:rsid w:val="003579A4"/>
    <w:rsid w:val="003604E1"/>
    <w:rsid w:val="00361126"/>
    <w:rsid w:val="00361641"/>
    <w:rsid w:val="003616ED"/>
    <w:rsid w:val="0036281F"/>
    <w:rsid w:val="0036445A"/>
    <w:rsid w:val="00364668"/>
    <w:rsid w:val="00365AD7"/>
    <w:rsid w:val="003664F6"/>
    <w:rsid w:val="00366688"/>
    <w:rsid w:val="00366A26"/>
    <w:rsid w:val="003676BF"/>
    <w:rsid w:val="0037006D"/>
    <w:rsid w:val="0037067A"/>
    <w:rsid w:val="00370FB3"/>
    <w:rsid w:val="003713D1"/>
    <w:rsid w:val="00371A47"/>
    <w:rsid w:val="003725B9"/>
    <w:rsid w:val="00372873"/>
    <w:rsid w:val="00372DC4"/>
    <w:rsid w:val="00374CDA"/>
    <w:rsid w:val="00375B5E"/>
    <w:rsid w:val="00375E05"/>
    <w:rsid w:val="003779B8"/>
    <w:rsid w:val="0038053E"/>
    <w:rsid w:val="00381FBD"/>
    <w:rsid w:val="00382B75"/>
    <w:rsid w:val="00382DD8"/>
    <w:rsid w:val="003843DE"/>
    <w:rsid w:val="00385028"/>
    <w:rsid w:val="00385105"/>
    <w:rsid w:val="003875BB"/>
    <w:rsid w:val="00391542"/>
    <w:rsid w:val="0039154D"/>
    <w:rsid w:val="00391BAF"/>
    <w:rsid w:val="003925A1"/>
    <w:rsid w:val="00392F8B"/>
    <w:rsid w:val="0039321A"/>
    <w:rsid w:val="00394289"/>
    <w:rsid w:val="00396409"/>
    <w:rsid w:val="0039698A"/>
    <w:rsid w:val="00396F54"/>
    <w:rsid w:val="00396F80"/>
    <w:rsid w:val="00397509"/>
    <w:rsid w:val="00397958"/>
    <w:rsid w:val="003A233F"/>
    <w:rsid w:val="003A28E5"/>
    <w:rsid w:val="003A4F9D"/>
    <w:rsid w:val="003A5579"/>
    <w:rsid w:val="003A565F"/>
    <w:rsid w:val="003A5FA8"/>
    <w:rsid w:val="003A608E"/>
    <w:rsid w:val="003A61E6"/>
    <w:rsid w:val="003A7DCE"/>
    <w:rsid w:val="003B01A8"/>
    <w:rsid w:val="003B021B"/>
    <w:rsid w:val="003B037F"/>
    <w:rsid w:val="003B0E09"/>
    <w:rsid w:val="003B2013"/>
    <w:rsid w:val="003B3F68"/>
    <w:rsid w:val="003B423D"/>
    <w:rsid w:val="003B5038"/>
    <w:rsid w:val="003B6660"/>
    <w:rsid w:val="003B7616"/>
    <w:rsid w:val="003C1538"/>
    <w:rsid w:val="003C163F"/>
    <w:rsid w:val="003C16AC"/>
    <w:rsid w:val="003C1966"/>
    <w:rsid w:val="003C2470"/>
    <w:rsid w:val="003C3C7A"/>
    <w:rsid w:val="003C3DEC"/>
    <w:rsid w:val="003C45BE"/>
    <w:rsid w:val="003C567D"/>
    <w:rsid w:val="003C5D20"/>
    <w:rsid w:val="003C62D0"/>
    <w:rsid w:val="003C78DB"/>
    <w:rsid w:val="003D0312"/>
    <w:rsid w:val="003D05ED"/>
    <w:rsid w:val="003D4354"/>
    <w:rsid w:val="003D5749"/>
    <w:rsid w:val="003D5DBF"/>
    <w:rsid w:val="003D5E4B"/>
    <w:rsid w:val="003D5F97"/>
    <w:rsid w:val="003D63AD"/>
    <w:rsid w:val="003D655A"/>
    <w:rsid w:val="003D6B1A"/>
    <w:rsid w:val="003D74F3"/>
    <w:rsid w:val="003E0990"/>
    <w:rsid w:val="003E1918"/>
    <w:rsid w:val="003E1D6C"/>
    <w:rsid w:val="003E44AE"/>
    <w:rsid w:val="003E4A95"/>
    <w:rsid w:val="003E4F33"/>
    <w:rsid w:val="003E54CA"/>
    <w:rsid w:val="003E54E0"/>
    <w:rsid w:val="003E5866"/>
    <w:rsid w:val="003E5BE7"/>
    <w:rsid w:val="003E5F83"/>
    <w:rsid w:val="003E795E"/>
    <w:rsid w:val="003F0017"/>
    <w:rsid w:val="003F0898"/>
    <w:rsid w:val="003F08A5"/>
    <w:rsid w:val="003F1787"/>
    <w:rsid w:val="003F1792"/>
    <w:rsid w:val="003F1914"/>
    <w:rsid w:val="003F4154"/>
    <w:rsid w:val="003F5842"/>
    <w:rsid w:val="003F5F72"/>
    <w:rsid w:val="003F7078"/>
    <w:rsid w:val="003F7F0A"/>
    <w:rsid w:val="00400053"/>
    <w:rsid w:val="00401099"/>
    <w:rsid w:val="00403472"/>
    <w:rsid w:val="004041A2"/>
    <w:rsid w:val="004041C6"/>
    <w:rsid w:val="00404859"/>
    <w:rsid w:val="00404892"/>
    <w:rsid w:val="00404B58"/>
    <w:rsid w:val="00405892"/>
    <w:rsid w:val="00405D84"/>
    <w:rsid w:val="00406AF6"/>
    <w:rsid w:val="00406EDE"/>
    <w:rsid w:val="004074A7"/>
    <w:rsid w:val="00407965"/>
    <w:rsid w:val="00410AA0"/>
    <w:rsid w:val="00410BDD"/>
    <w:rsid w:val="00410C16"/>
    <w:rsid w:val="00411818"/>
    <w:rsid w:val="00411FD1"/>
    <w:rsid w:val="004146C8"/>
    <w:rsid w:val="00414FFD"/>
    <w:rsid w:val="00415E10"/>
    <w:rsid w:val="00416691"/>
    <w:rsid w:val="0041792F"/>
    <w:rsid w:val="004203A9"/>
    <w:rsid w:val="0042199E"/>
    <w:rsid w:val="00422F16"/>
    <w:rsid w:val="00423E08"/>
    <w:rsid w:val="004244B2"/>
    <w:rsid w:val="00424615"/>
    <w:rsid w:val="00424B5A"/>
    <w:rsid w:val="00424E5F"/>
    <w:rsid w:val="0042567C"/>
    <w:rsid w:val="00425E71"/>
    <w:rsid w:val="00426A0C"/>
    <w:rsid w:val="00426A67"/>
    <w:rsid w:val="00426BFC"/>
    <w:rsid w:val="00427C5E"/>
    <w:rsid w:val="00427F8C"/>
    <w:rsid w:val="0043067D"/>
    <w:rsid w:val="00430F77"/>
    <w:rsid w:val="00431563"/>
    <w:rsid w:val="00431AC6"/>
    <w:rsid w:val="00433F14"/>
    <w:rsid w:val="004342E2"/>
    <w:rsid w:val="004343E1"/>
    <w:rsid w:val="004344E4"/>
    <w:rsid w:val="0043588F"/>
    <w:rsid w:val="004365CC"/>
    <w:rsid w:val="0044010B"/>
    <w:rsid w:val="00440481"/>
    <w:rsid w:val="00440DB8"/>
    <w:rsid w:val="004414EF"/>
    <w:rsid w:val="004416B8"/>
    <w:rsid w:val="004423F0"/>
    <w:rsid w:val="00443065"/>
    <w:rsid w:val="00443905"/>
    <w:rsid w:val="00444DE1"/>
    <w:rsid w:val="0044587D"/>
    <w:rsid w:val="004460FE"/>
    <w:rsid w:val="004466E1"/>
    <w:rsid w:val="004469E9"/>
    <w:rsid w:val="00446A6C"/>
    <w:rsid w:val="00446DFD"/>
    <w:rsid w:val="00447397"/>
    <w:rsid w:val="0044747D"/>
    <w:rsid w:val="00447D4F"/>
    <w:rsid w:val="00447D74"/>
    <w:rsid w:val="004500C3"/>
    <w:rsid w:val="0045022C"/>
    <w:rsid w:val="00450B5A"/>
    <w:rsid w:val="004528F3"/>
    <w:rsid w:val="00452AEC"/>
    <w:rsid w:val="00453BB9"/>
    <w:rsid w:val="00453F84"/>
    <w:rsid w:val="00454187"/>
    <w:rsid w:val="004546AB"/>
    <w:rsid w:val="00454793"/>
    <w:rsid w:val="0045480E"/>
    <w:rsid w:val="00454D34"/>
    <w:rsid w:val="00455C7F"/>
    <w:rsid w:val="0045740B"/>
    <w:rsid w:val="00457C14"/>
    <w:rsid w:val="00457D11"/>
    <w:rsid w:val="00461428"/>
    <w:rsid w:val="00461732"/>
    <w:rsid w:val="00462506"/>
    <w:rsid w:val="00462657"/>
    <w:rsid w:val="0046310D"/>
    <w:rsid w:val="00464C2C"/>
    <w:rsid w:val="00470982"/>
    <w:rsid w:val="0047340E"/>
    <w:rsid w:val="004739C7"/>
    <w:rsid w:val="00474422"/>
    <w:rsid w:val="00474694"/>
    <w:rsid w:val="00476A9C"/>
    <w:rsid w:val="00477E25"/>
    <w:rsid w:val="004800F9"/>
    <w:rsid w:val="00480FAF"/>
    <w:rsid w:val="00481841"/>
    <w:rsid w:val="00484A71"/>
    <w:rsid w:val="004857DD"/>
    <w:rsid w:val="0048624C"/>
    <w:rsid w:val="00487970"/>
    <w:rsid w:val="00487B58"/>
    <w:rsid w:val="00490264"/>
    <w:rsid w:val="004905A6"/>
    <w:rsid w:val="00490914"/>
    <w:rsid w:val="004911F5"/>
    <w:rsid w:val="00491231"/>
    <w:rsid w:val="004922B9"/>
    <w:rsid w:val="00492F17"/>
    <w:rsid w:val="004945AE"/>
    <w:rsid w:val="00495864"/>
    <w:rsid w:val="00496227"/>
    <w:rsid w:val="00497001"/>
    <w:rsid w:val="00497722"/>
    <w:rsid w:val="00497B0F"/>
    <w:rsid w:val="004A2F5F"/>
    <w:rsid w:val="004A4294"/>
    <w:rsid w:val="004A45F9"/>
    <w:rsid w:val="004A77DF"/>
    <w:rsid w:val="004B03BD"/>
    <w:rsid w:val="004B2B69"/>
    <w:rsid w:val="004B2E24"/>
    <w:rsid w:val="004B310F"/>
    <w:rsid w:val="004B325B"/>
    <w:rsid w:val="004B57A5"/>
    <w:rsid w:val="004B58B0"/>
    <w:rsid w:val="004B6B00"/>
    <w:rsid w:val="004B6E53"/>
    <w:rsid w:val="004C0C15"/>
    <w:rsid w:val="004C0E7F"/>
    <w:rsid w:val="004C1AE5"/>
    <w:rsid w:val="004C3062"/>
    <w:rsid w:val="004C322F"/>
    <w:rsid w:val="004C3899"/>
    <w:rsid w:val="004C3C00"/>
    <w:rsid w:val="004C3E9A"/>
    <w:rsid w:val="004C45C8"/>
    <w:rsid w:val="004C46B5"/>
    <w:rsid w:val="004C47F2"/>
    <w:rsid w:val="004C4B51"/>
    <w:rsid w:val="004C5E6B"/>
    <w:rsid w:val="004C6C92"/>
    <w:rsid w:val="004C745A"/>
    <w:rsid w:val="004C7B89"/>
    <w:rsid w:val="004D0126"/>
    <w:rsid w:val="004D0A44"/>
    <w:rsid w:val="004D0EC5"/>
    <w:rsid w:val="004D2029"/>
    <w:rsid w:val="004D34C6"/>
    <w:rsid w:val="004D3CF0"/>
    <w:rsid w:val="004D4B2E"/>
    <w:rsid w:val="004D4CB1"/>
    <w:rsid w:val="004D61C9"/>
    <w:rsid w:val="004D62F3"/>
    <w:rsid w:val="004D6BB3"/>
    <w:rsid w:val="004E03A9"/>
    <w:rsid w:val="004E09AE"/>
    <w:rsid w:val="004E0E7D"/>
    <w:rsid w:val="004E23B3"/>
    <w:rsid w:val="004E2C01"/>
    <w:rsid w:val="004E2F4D"/>
    <w:rsid w:val="004E319A"/>
    <w:rsid w:val="004E6419"/>
    <w:rsid w:val="004E6ADC"/>
    <w:rsid w:val="004E6F24"/>
    <w:rsid w:val="004E73E3"/>
    <w:rsid w:val="004F02A7"/>
    <w:rsid w:val="004F0BC9"/>
    <w:rsid w:val="004F10FD"/>
    <w:rsid w:val="004F1D06"/>
    <w:rsid w:val="004F1E43"/>
    <w:rsid w:val="004F2A10"/>
    <w:rsid w:val="004F349A"/>
    <w:rsid w:val="004F3F02"/>
    <w:rsid w:val="004F418F"/>
    <w:rsid w:val="004F4F5D"/>
    <w:rsid w:val="004F578E"/>
    <w:rsid w:val="004F6777"/>
    <w:rsid w:val="004F74EA"/>
    <w:rsid w:val="004F7B17"/>
    <w:rsid w:val="00500A1B"/>
    <w:rsid w:val="00500C95"/>
    <w:rsid w:val="00501E9D"/>
    <w:rsid w:val="00501F46"/>
    <w:rsid w:val="00503EC1"/>
    <w:rsid w:val="005040DF"/>
    <w:rsid w:val="005049D2"/>
    <w:rsid w:val="00505342"/>
    <w:rsid w:val="00505420"/>
    <w:rsid w:val="00505E3F"/>
    <w:rsid w:val="00506187"/>
    <w:rsid w:val="005062CE"/>
    <w:rsid w:val="0050677C"/>
    <w:rsid w:val="00510EB7"/>
    <w:rsid w:val="00513630"/>
    <w:rsid w:val="00513CCD"/>
    <w:rsid w:val="00513D89"/>
    <w:rsid w:val="00516375"/>
    <w:rsid w:val="005168DC"/>
    <w:rsid w:val="00516E88"/>
    <w:rsid w:val="0052014A"/>
    <w:rsid w:val="005211FA"/>
    <w:rsid w:val="00521BCD"/>
    <w:rsid w:val="00521EBB"/>
    <w:rsid w:val="00522917"/>
    <w:rsid w:val="00524A5F"/>
    <w:rsid w:val="00525C60"/>
    <w:rsid w:val="005273EA"/>
    <w:rsid w:val="0053060A"/>
    <w:rsid w:val="005310FE"/>
    <w:rsid w:val="00532D0F"/>
    <w:rsid w:val="00532FC1"/>
    <w:rsid w:val="005335FA"/>
    <w:rsid w:val="005336A3"/>
    <w:rsid w:val="00533875"/>
    <w:rsid w:val="00534D32"/>
    <w:rsid w:val="00534D97"/>
    <w:rsid w:val="00535D80"/>
    <w:rsid w:val="00536689"/>
    <w:rsid w:val="0053668A"/>
    <w:rsid w:val="00536C76"/>
    <w:rsid w:val="00537217"/>
    <w:rsid w:val="005401E8"/>
    <w:rsid w:val="005402D1"/>
    <w:rsid w:val="00540412"/>
    <w:rsid w:val="00540F9B"/>
    <w:rsid w:val="0054102D"/>
    <w:rsid w:val="00541802"/>
    <w:rsid w:val="00542112"/>
    <w:rsid w:val="00542C01"/>
    <w:rsid w:val="00543556"/>
    <w:rsid w:val="005454AD"/>
    <w:rsid w:val="00545626"/>
    <w:rsid w:val="00545A34"/>
    <w:rsid w:val="00546770"/>
    <w:rsid w:val="005514E8"/>
    <w:rsid w:val="005518C0"/>
    <w:rsid w:val="00551DFA"/>
    <w:rsid w:val="00552A7E"/>
    <w:rsid w:val="00552C77"/>
    <w:rsid w:val="00554E81"/>
    <w:rsid w:val="00555025"/>
    <w:rsid w:val="005550A8"/>
    <w:rsid w:val="00555890"/>
    <w:rsid w:val="00556C65"/>
    <w:rsid w:val="00556C8C"/>
    <w:rsid w:val="00557955"/>
    <w:rsid w:val="005579BB"/>
    <w:rsid w:val="00560F58"/>
    <w:rsid w:val="0056190D"/>
    <w:rsid w:val="00562A23"/>
    <w:rsid w:val="00563A92"/>
    <w:rsid w:val="00563F0A"/>
    <w:rsid w:val="005642CB"/>
    <w:rsid w:val="00564B26"/>
    <w:rsid w:val="0056518A"/>
    <w:rsid w:val="0056551A"/>
    <w:rsid w:val="00565CAD"/>
    <w:rsid w:val="005660DC"/>
    <w:rsid w:val="00566D13"/>
    <w:rsid w:val="00567844"/>
    <w:rsid w:val="00567BF6"/>
    <w:rsid w:val="005704D4"/>
    <w:rsid w:val="00570630"/>
    <w:rsid w:val="0057074A"/>
    <w:rsid w:val="00570CBE"/>
    <w:rsid w:val="00571089"/>
    <w:rsid w:val="005714D6"/>
    <w:rsid w:val="00573653"/>
    <w:rsid w:val="00574A1D"/>
    <w:rsid w:val="00574F5D"/>
    <w:rsid w:val="0057638F"/>
    <w:rsid w:val="00576906"/>
    <w:rsid w:val="0057707C"/>
    <w:rsid w:val="00580A3A"/>
    <w:rsid w:val="0058340D"/>
    <w:rsid w:val="0058405C"/>
    <w:rsid w:val="005841B7"/>
    <w:rsid w:val="00585CB6"/>
    <w:rsid w:val="00587B17"/>
    <w:rsid w:val="0059049B"/>
    <w:rsid w:val="00590B77"/>
    <w:rsid w:val="00590BD2"/>
    <w:rsid w:val="00590F02"/>
    <w:rsid w:val="0059195A"/>
    <w:rsid w:val="00592BD4"/>
    <w:rsid w:val="005931AD"/>
    <w:rsid w:val="00593FBB"/>
    <w:rsid w:val="005946CC"/>
    <w:rsid w:val="005951CB"/>
    <w:rsid w:val="0059738E"/>
    <w:rsid w:val="005A0182"/>
    <w:rsid w:val="005A0535"/>
    <w:rsid w:val="005A60B3"/>
    <w:rsid w:val="005A7048"/>
    <w:rsid w:val="005A7D02"/>
    <w:rsid w:val="005B1355"/>
    <w:rsid w:val="005B1360"/>
    <w:rsid w:val="005B18C3"/>
    <w:rsid w:val="005B2B9A"/>
    <w:rsid w:val="005B2BC9"/>
    <w:rsid w:val="005B2E9C"/>
    <w:rsid w:val="005B36A4"/>
    <w:rsid w:val="005B3730"/>
    <w:rsid w:val="005B3952"/>
    <w:rsid w:val="005B527B"/>
    <w:rsid w:val="005B6067"/>
    <w:rsid w:val="005B7455"/>
    <w:rsid w:val="005B7ABF"/>
    <w:rsid w:val="005C1638"/>
    <w:rsid w:val="005C1EF4"/>
    <w:rsid w:val="005C28C8"/>
    <w:rsid w:val="005C36DF"/>
    <w:rsid w:val="005C3772"/>
    <w:rsid w:val="005C3A9F"/>
    <w:rsid w:val="005C5B28"/>
    <w:rsid w:val="005C771B"/>
    <w:rsid w:val="005C780B"/>
    <w:rsid w:val="005D0180"/>
    <w:rsid w:val="005D1284"/>
    <w:rsid w:val="005D18CF"/>
    <w:rsid w:val="005D1B14"/>
    <w:rsid w:val="005D2535"/>
    <w:rsid w:val="005D336B"/>
    <w:rsid w:val="005D36F1"/>
    <w:rsid w:val="005D3BF3"/>
    <w:rsid w:val="005D3C18"/>
    <w:rsid w:val="005D41AE"/>
    <w:rsid w:val="005D45F9"/>
    <w:rsid w:val="005D4F1E"/>
    <w:rsid w:val="005D504C"/>
    <w:rsid w:val="005D5402"/>
    <w:rsid w:val="005D6125"/>
    <w:rsid w:val="005D65DD"/>
    <w:rsid w:val="005D763A"/>
    <w:rsid w:val="005E0345"/>
    <w:rsid w:val="005E0745"/>
    <w:rsid w:val="005E1014"/>
    <w:rsid w:val="005E1263"/>
    <w:rsid w:val="005E1958"/>
    <w:rsid w:val="005E3403"/>
    <w:rsid w:val="005E36F7"/>
    <w:rsid w:val="005E4004"/>
    <w:rsid w:val="005E445E"/>
    <w:rsid w:val="005E4861"/>
    <w:rsid w:val="005E50F3"/>
    <w:rsid w:val="005E5122"/>
    <w:rsid w:val="005E5ECA"/>
    <w:rsid w:val="005E76DC"/>
    <w:rsid w:val="005E7C43"/>
    <w:rsid w:val="005F1DE1"/>
    <w:rsid w:val="005F2139"/>
    <w:rsid w:val="005F4155"/>
    <w:rsid w:val="005F49C0"/>
    <w:rsid w:val="005F51CB"/>
    <w:rsid w:val="005F606D"/>
    <w:rsid w:val="005F6940"/>
    <w:rsid w:val="005F77B2"/>
    <w:rsid w:val="005F7A0C"/>
    <w:rsid w:val="005F7C09"/>
    <w:rsid w:val="0060146C"/>
    <w:rsid w:val="0060366D"/>
    <w:rsid w:val="00603C12"/>
    <w:rsid w:val="0060444E"/>
    <w:rsid w:val="006056AF"/>
    <w:rsid w:val="0060612E"/>
    <w:rsid w:val="006074F3"/>
    <w:rsid w:val="006123AA"/>
    <w:rsid w:val="006133CC"/>
    <w:rsid w:val="0061374E"/>
    <w:rsid w:val="00615A20"/>
    <w:rsid w:val="00615EBB"/>
    <w:rsid w:val="00616186"/>
    <w:rsid w:val="0061701B"/>
    <w:rsid w:val="006175C9"/>
    <w:rsid w:val="00617C2B"/>
    <w:rsid w:val="00617CAA"/>
    <w:rsid w:val="00620079"/>
    <w:rsid w:val="006228D2"/>
    <w:rsid w:val="00623093"/>
    <w:rsid w:val="0062334D"/>
    <w:rsid w:val="00623529"/>
    <w:rsid w:val="0062463C"/>
    <w:rsid w:val="006246F4"/>
    <w:rsid w:val="00624C2F"/>
    <w:rsid w:val="00625351"/>
    <w:rsid w:val="00625669"/>
    <w:rsid w:val="006272A9"/>
    <w:rsid w:val="00627972"/>
    <w:rsid w:val="00630765"/>
    <w:rsid w:val="00631331"/>
    <w:rsid w:val="00632BEC"/>
    <w:rsid w:val="0063418A"/>
    <w:rsid w:val="006362DC"/>
    <w:rsid w:val="0063682A"/>
    <w:rsid w:val="00636960"/>
    <w:rsid w:val="006370ED"/>
    <w:rsid w:val="00637FE1"/>
    <w:rsid w:val="00640BA3"/>
    <w:rsid w:val="00640E45"/>
    <w:rsid w:val="00641B38"/>
    <w:rsid w:val="00643708"/>
    <w:rsid w:val="0064391C"/>
    <w:rsid w:val="00643B74"/>
    <w:rsid w:val="00644DD8"/>
    <w:rsid w:val="0064593D"/>
    <w:rsid w:val="006468BF"/>
    <w:rsid w:val="006469F4"/>
    <w:rsid w:val="00646AF4"/>
    <w:rsid w:val="00646E2C"/>
    <w:rsid w:val="006473A6"/>
    <w:rsid w:val="00650071"/>
    <w:rsid w:val="00650FAF"/>
    <w:rsid w:val="0065151B"/>
    <w:rsid w:val="0065156B"/>
    <w:rsid w:val="006525E3"/>
    <w:rsid w:val="00652D08"/>
    <w:rsid w:val="006539C2"/>
    <w:rsid w:val="006542FE"/>
    <w:rsid w:val="006544DA"/>
    <w:rsid w:val="0065506C"/>
    <w:rsid w:val="00655BE8"/>
    <w:rsid w:val="00655DA3"/>
    <w:rsid w:val="00655F1A"/>
    <w:rsid w:val="00655F8B"/>
    <w:rsid w:val="006563AD"/>
    <w:rsid w:val="00656DFA"/>
    <w:rsid w:val="00656F6D"/>
    <w:rsid w:val="0065747F"/>
    <w:rsid w:val="0065758C"/>
    <w:rsid w:val="0065771E"/>
    <w:rsid w:val="00660364"/>
    <w:rsid w:val="00660A9B"/>
    <w:rsid w:val="00660F0C"/>
    <w:rsid w:val="0066101E"/>
    <w:rsid w:val="0066139D"/>
    <w:rsid w:val="00661603"/>
    <w:rsid w:val="00661A8B"/>
    <w:rsid w:val="006621AB"/>
    <w:rsid w:val="0066268C"/>
    <w:rsid w:val="006634E9"/>
    <w:rsid w:val="00663D1C"/>
    <w:rsid w:val="006656BD"/>
    <w:rsid w:val="00665B1F"/>
    <w:rsid w:val="006663FE"/>
    <w:rsid w:val="00666680"/>
    <w:rsid w:val="006669AC"/>
    <w:rsid w:val="00670687"/>
    <w:rsid w:val="00672B73"/>
    <w:rsid w:val="0067498F"/>
    <w:rsid w:val="00674A3C"/>
    <w:rsid w:val="00676430"/>
    <w:rsid w:val="0067691D"/>
    <w:rsid w:val="00676B11"/>
    <w:rsid w:val="00676BE0"/>
    <w:rsid w:val="00676D2B"/>
    <w:rsid w:val="00677A10"/>
    <w:rsid w:val="00677AA1"/>
    <w:rsid w:val="00677F9A"/>
    <w:rsid w:val="006801DE"/>
    <w:rsid w:val="00680564"/>
    <w:rsid w:val="00680812"/>
    <w:rsid w:val="006810FF"/>
    <w:rsid w:val="00681E22"/>
    <w:rsid w:val="00681FAF"/>
    <w:rsid w:val="006838D4"/>
    <w:rsid w:val="00683C01"/>
    <w:rsid w:val="006850BB"/>
    <w:rsid w:val="00685D1C"/>
    <w:rsid w:val="006868E9"/>
    <w:rsid w:val="00686BE2"/>
    <w:rsid w:val="00687E38"/>
    <w:rsid w:val="00690B59"/>
    <w:rsid w:val="00690E26"/>
    <w:rsid w:val="0069161F"/>
    <w:rsid w:val="006928DB"/>
    <w:rsid w:val="006936F9"/>
    <w:rsid w:val="006939DE"/>
    <w:rsid w:val="00693B0A"/>
    <w:rsid w:val="00694CB0"/>
    <w:rsid w:val="00696288"/>
    <w:rsid w:val="00696D26"/>
    <w:rsid w:val="00697219"/>
    <w:rsid w:val="00697E2E"/>
    <w:rsid w:val="00697ED0"/>
    <w:rsid w:val="006A0BA4"/>
    <w:rsid w:val="006A0F43"/>
    <w:rsid w:val="006A1F9C"/>
    <w:rsid w:val="006A258F"/>
    <w:rsid w:val="006A3020"/>
    <w:rsid w:val="006A3894"/>
    <w:rsid w:val="006B1970"/>
    <w:rsid w:val="006B1CD3"/>
    <w:rsid w:val="006B1D8D"/>
    <w:rsid w:val="006B374E"/>
    <w:rsid w:val="006B3A8B"/>
    <w:rsid w:val="006B3C33"/>
    <w:rsid w:val="006B41E4"/>
    <w:rsid w:val="006B4ACA"/>
    <w:rsid w:val="006B6689"/>
    <w:rsid w:val="006B68FA"/>
    <w:rsid w:val="006C002C"/>
    <w:rsid w:val="006C05DC"/>
    <w:rsid w:val="006C0E94"/>
    <w:rsid w:val="006C1736"/>
    <w:rsid w:val="006C1C65"/>
    <w:rsid w:val="006C1C8E"/>
    <w:rsid w:val="006C1DC0"/>
    <w:rsid w:val="006C1EA3"/>
    <w:rsid w:val="006C20F2"/>
    <w:rsid w:val="006C231D"/>
    <w:rsid w:val="006C2534"/>
    <w:rsid w:val="006C28A0"/>
    <w:rsid w:val="006C34D4"/>
    <w:rsid w:val="006C4B2B"/>
    <w:rsid w:val="006C6BDD"/>
    <w:rsid w:val="006D01EA"/>
    <w:rsid w:val="006D0C6B"/>
    <w:rsid w:val="006D190E"/>
    <w:rsid w:val="006D23FD"/>
    <w:rsid w:val="006D2C83"/>
    <w:rsid w:val="006D4207"/>
    <w:rsid w:val="006D4269"/>
    <w:rsid w:val="006D47F5"/>
    <w:rsid w:val="006D4ECC"/>
    <w:rsid w:val="006D5612"/>
    <w:rsid w:val="006D58E7"/>
    <w:rsid w:val="006D7223"/>
    <w:rsid w:val="006D7C44"/>
    <w:rsid w:val="006E0B33"/>
    <w:rsid w:val="006E1D51"/>
    <w:rsid w:val="006E3639"/>
    <w:rsid w:val="006E38E2"/>
    <w:rsid w:val="006E4A21"/>
    <w:rsid w:val="006E4C3E"/>
    <w:rsid w:val="006E4DB8"/>
    <w:rsid w:val="006E57A9"/>
    <w:rsid w:val="006E5EDF"/>
    <w:rsid w:val="006E672B"/>
    <w:rsid w:val="006E6D86"/>
    <w:rsid w:val="006E75CB"/>
    <w:rsid w:val="006E75DA"/>
    <w:rsid w:val="006E7F49"/>
    <w:rsid w:val="006F0790"/>
    <w:rsid w:val="006F0ABB"/>
    <w:rsid w:val="006F146F"/>
    <w:rsid w:val="006F178A"/>
    <w:rsid w:val="006F1A2D"/>
    <w:rsid w:val="006F2F02"/>
    <w:rsid w:val="006F30AA"/>
    <w:rsid w:val="006F547A"/>
    <w:rsid w:val="006F55CE"/>
    <w:rsid w:val="006F5ACA"/>
    <w:rsid w:val="006F61D8"/>
    <w:rsid w:val="006F7BF1"/>
    <w:rsid w:val="00700F6F"/>
    <w:rsid w:val="0070202E"/>
    <w:rsid w:val="007020DF"/>
    <w:rsid w:val="00705447"/>
    <w:rsid w:val="00705465"/>
    <w:rsid w:val="00707624"/>
    <w:rsid w:val="00707933"/>
    <w:rsid w:val="00710141"/>
    <w:rsid w:val="00710933"/>
    <w:rsid w:val="00710C4C"/>
    <w:rsid w:val="0071117A"/>
    <w:rsid w:val="00712EBD"/>
    <w:rsid w:val="00713B45"/>
    <w:rsid w:val="00715783"/>
    <w:rsid w:val="00715C61"/>
    <w:rsid w:val="00716073"/>
    <w:rsid w:val="0071636F"/>
    <w:rsid w:val="00716FED"/>
    <w:rsid w:val="00717F3C"/>
    <w:rsid w:val="007204F5"/>
    <w:rsid w:val="007213F0"/>
    <w:rsid w:val="007215D6"/>
    <w:rsid w:val="0072188B"/>
    <w:rsid w:val="00721DEC"/>
    <w:rsid w:val="00721F67"/>
    <w:rsid w:val="007247A3"/>
    <w:rsid w:val="007247B7"/>
    <w:rsid w:val="00724BA8"/>
    <w:rsid w:val="007255E2"/>
    <w:rsid w:val="00725FDD"/>
    <w:rsid w:val="007277F4"/>
    <w:rsid w:val="00727F37"/>
    <w:rsid w:val="00731060"/>
    <w:rsid w:val="00731862"/>
    <w:rsid w:val="00731CF0"/>
    <w:rsid w:val="00732259"/>
    <w:rsid w:val="00732808"/>
    <w:rsid w:val="00733543"/>
    <w:rsid w:val="0073403B"/>
    <w:rsid w:val="007347DE"/>
    <w:rsid w:val="00735D15"/>
    <w:rsid w:val="00735D6E"/>
    <w:rsid w:val="0073614F"/>
    <w:rsid w:val="00736AFD"/>
    <w:rsid w:val="0073700C"/>
    <w:rsid w:val="00741B5A"/>
    <w:rsid w:val="00742C31"/>
    <w:rsid w:val="007430C8"/>
    <w:rsid w:val="00743EFD"/>
    <w:rsid w:val="00745291"/>
    <w:rsid w:val="00745F6B"/>
    <w:rsid w:val="00747214"/>
    <w:rsid w:val="00747B45"/>
    <w:rsid w:val="00750B86"/>
    <w:rsid w:val="00753349"/>
    <w:rsid w:val="00753F9D"/>
    <w:rsid w:val="00756CEE"/>
    <w:rsid w:val="007570A5"/>
    <w:rsid w:val="00757834"/>
    <w:rsid w:val="00760439"/>
    <w:rsid w:val="00760644"/>
    <w:rsid w:val="007614F5"/>
    <w:rsid w:val="007625C4"/>
    <w:rsid w:val="00762FA3"/>
    <w:rsid w:val="00764607"/>
    <w:rsid w:val="00764D33"/>
    <w:rsid w:val="00767E7B"/>
    <w:rsid w:val="0077196A"/>
    <w:rsid w:val="00771BC7"/>
    <w:rsid w:val="00772C0B"/>
    <w:rsid w:val="00773A30"/>
    <w:rsid w:val="007752DD"/>
    <w:rsid w:val="00776133"/>
    <w:rsid w:val="00776759"/>
    <w:rsid w:val="007769E2"/>
    <w:rsid w:val="00776F2A"/>
    <w:rsid w:val="0077750E"/>
    <w:rsid w:val="00780036"/>
    <w:rsid w:val="00780B87"/>
    <w:rsid w:val="00780CD1"/>
    <w:rsid w:val="00780EAF"/>
    <w:rsid w:val="00781A62"/>
    <w:rsid w:val="0078348C"/>
    <w:rsid w:val="0078390A"/>
    <w:rsid w:val="00784FDE"/>
    <w:rsid w:val="00786A74"/>
    <w:rsid w:val="00787AD1"/>
    <w:rsid w:val="00787F27"/>
    <w:rsid w:val="007909EF"/>
    <w:rsid w:val="00790A34"/>
    <w:rsid w:val="00791011"/>
    <w:rsid w:val="00791697"/>
    <w:rsid w:val="00791937"/>
    <w:rsid w:val="007924C9"/>
    <w:rsid w:val="00792556"/>
    <w:rsid w:val="00792B77"/>
    <w:rsid w:val="0079305D"/>
    <w:rsid w:val="007933AC"/>
    <w:rsid w:val="00793A5C"/>
    <w:rsid w:val="00793A9F"/>
    <w:rsid w:val="00793B0B"/>
    <w:rsid w:val="00796082"/>
    <w:rsid w:val="007A030C"/>
    <w:rsid w:val="007A0393"/>
    <w:rsid w:val="007A405D"/>
    <w:rsid w:val="007A4200"/>
    <w:rsid w:val="007A471B"/>
    <w:rsid w:val="007A6BB9"/>
    <w:rsid w:val="007A6D3C"/>
    <w:rsid w:val="007A7B9D"/>
    <w:rsid w:val="007A7BE7"/>
    <w:rsid w:val="007B069E"/>
    <w:rsid w:val="007B07E4"/>
    <w:rsid w:val="007B0EAB"/>
    <w:rsid w:val="007B25E9"/>
    <w:rsid w:val="007B2F8B"/>
    <w:rsid w:val="007B3809"/>
    <w:rsid w:val="007B46E8"/>
    <w:rsid w:val="007B4B6D"/>
    <w:rsid w:val="007B4CC9"/>
    <w:rsid w:val="007B4EB3"/>
    <w:rsid w:val="007B6963"/>
    <w:rsid w:val="007B6D5D"/>
    <w:rsid w:val="007C021E"/>
    <w:rsid w:val="007C030A"/>
    <w:rsid w:val="007C0408"/>
    <w:rsid w:val="007C05B5"/>
    <w:rsid w:val="007C1470"/>
    <w:rsid w:val="007C1E8F"/>
    <w:rsid w:val="007C2EE7"/>
    <w:rsid w:val="007C34CB"/>
    <w:rsid w:val="007C3F67"/>
    <w:rsid w:val="007C46CA"/>
    <w:rsid w:val="007C4AF9"/>
    <w:rsid w:val="007C4E69"/>
    <w:rsid w:val="007C5482"/>
    <w:rsid w:val="007C6D1D"/>
    <w:rsid w:val="007C74F5"/>
    <w:rsid w:val="007C78A0"/>
    <w:rsid w:val="007D0291"/>
    <w:rsid w:val="007D0600"/>
    <w:rsid w:val="007D1FAD"/>
    <w:rsid w:val="007D2790"/>
    <w:rsid w:val="007D2ECA"/>
    <w:rsid w:val="007D4A9D"/>
    <w:rsid w:val="007D50C9"/>
    <w:rsid w:val="007D5212"/>
    <w:rsid w:val="007D6E8A"/>
    <w:rsid w:val="007D7A71"/>
    <w:rsid w:val="007D7C27"/>
    <w:rsid w:val="007E1436"/>
    <w:rsid w:val="007E195B"/>
    <w:rsid w:val="007E1AA5"/>
    <w:rsid w:val="007E2D7C"/>
    <w:rsid w:val="007E2FD8"/>
    <w:rsid w:val="007E336D"/>
    <w:rsid w:val="007E5634"/>
    <w:rsid w:val="007E5777"/>
    <w:rsid w:val="007E5FB3"/>
    <w:rsid w:val="007E6F11"/>
    <w:rsid w:val="007F0F36"/>
    <w:rsid w:val="007F10CA"/>
    <w:rsid w:val="007F1C66"/>
    <w:rsid w:val="007F1F46"/>
    <w:rsid w:val="007F2055"/>
    <w:rsid w:val="007F22C2"/>
    <w:rsid w:val="007F24DC"/>
    <w:rsid w:val="007F265A"/>
    <w:rsid w:val="007F3A03"/>
    <w:rsid w:val="007F3E63"/>
    <w:rsid w:val="007F42E9"/>
    <w:rsid w:val="007F435B"/>
    <w:rsid w:val="007F5A81"/>
    <w:rsid w:val="007F5BCA"/>
    <w:rsid w:val="007F6408"/>
    <w:rsid w:val="007F6851"/>
    <w:rsid w:val="007F6D24"/>
    <w:rsid w:val="00800693"/>
    <w:rsid w:val="008006A7"/>
    <w:rsid w:val="00801E97"/>
    <w:rsid w:val="00803320"/>
    <w:rsid w:val="00803397"/>
    <w:rsid w:val="0080376A"/>
    <w:rsid w:val="00806383"/>
    <w:rsid w:val="0081077D"/>
    <w:rsid w:val="00811A88"/>
    <w:rsid w:val="008125F5"/>
    <w:rsid w:val="00812B1E"/>
    <w:rsid w:val="00813813"/>
    <w:rsid w:val="00813A52"/>
    <w:rsid w:val="008150D3"/>
    <w:rsid w:val="0081583C"/>
    <w:rsid w:val="00815971"/>
    <w:rsid w:val="008173D8"/>
    <w:rsid w:val="00817C4C"/>
    <w:rsid w:val="00821213"/>
    <w:rsid w:val="0082179E"/>
    <w:rsid w:val="00822975"/>
    <w:rsid w:val="00822FD9"/>
    <w:rsid w:val="00823525"/>
    <w:rsid w:val="008246C1"/>
    <w:rsid w:val="00826DC0"/>
    <w:rsid w:val="00826EA5"/>
    <w:rsid w:val="00831694"/>
    <w:rsid w:val="00831872"/>
    <w:rsid w:val="00831A2D"/>
    <w:rsid w:val="00831A3C"/>
    <w:rsid w:val="00831BDE"/>
    <w:rsid w:val="00832715"/>
    <w:rsid w:val="008336D1"/>
    <w:rsid w:val="00833E97"/>
    <w:rsid w:val="008342BC"/>
    <w:rsid w:val="00834411"/>
    <w:rsid w:val="00835598"/>
    <w:rsid w:val="00835C61"/>
    <w:rsid w:val="008360D0"/>
    <w:rsid w:val="00836122"/>
    <w:rsid w:val="008402B7"/>
    <w:rsid w:val="00841369"/>
    <w:rsid w:val="0084179F"/>
    <w:rsid w:val="0084212A"/>
    <w:rsid w:val="00842260"/>
    <w:rsid w:val="00842923"/>
    <w:rsid w:val="00842F5B"/>
    <w:rsid w:val="008437ED"/>
    <w:rsid w:val="00843849"/>
    <w:rsid w:val="00843B13"/>
    <w:rsid w:val="00843BD7"/>
    <w:rsid w:val="0084402E"/>
    <w:rsid w:val="00844185"/>
    <w:rsid w:val="00844DB2"/>
    <w:rsid w:val="00846E86"/>
    <w:rsid w:val="0084780B"/>
    <w:rsid w:val="00847F25"/>
    <w:rsid w:val="00850343"/>
    <w:rsid w:val="00850949"/>
    <w:rsid w:val="00852A99"/>
    <w:rsid w:val="00852B34"/>
    <w:rsid w:val="00853C0A"/>
    <w:rsid w:val="0085596D"/>
    <w:rsid w:val="008560BE"/>
    <w:rsid w:val="0085742D"/>
    <w:rsid w:val="00857FAF"/>
    <w:rsid w:val="008602EB"/>
    <w:rsid w:val="00861D7D"/>
    <w:rsid w:val="00861F35"/>
    <w:rsid w:val="00862380"/>
    <w:rsid w:val="00862DE4"/>
    <w:rsid w:val="0086482D"/>
    <w:rsid w:val="0086539C"/>
    <w:rsid w:val="00865872"/>
    <w:rsid w:val="00866C00"/>
    <w:rsid w:val="00867315"/>
    <w:rsid w:val="00867F1A"/>
    <w:rsid w:val="008701E9"/>
    <w:rsid w:val="00870341"/>
    <w:rsid w:val="00870F06"/>
    <w:rsid w:val="0087178E"/>
    <w:rsid w:val="00871F11"/>
    <w:rsid w:val="008726A4"/>
    <w:rsid w:val="00873607"/>
    <w:rsid w:val="00873983"/>
    <w:rsid w:val="008743EE"/>
    <w:rsid w:val="00874F32"/>
    <w:rsid w:val="008752CD"/>
    <w:rsid w:val="00875CA0"/>
    <w:rsid w:val="00875CB1"/>
    <w:rsid w:val="00875DE0"/>
    <w:rsid w:val="00877674"/>
    <w:rsid w:val="00880DFD"/>
    <w:rsid w:val="00881413"/>
    <w:rsid w:val="00883B5E"/>
    <w:rsid w:val="00883CFC"/>
    <w:rsid w:val="00884DC2"/>
    <w:rsid w:val="00885121"/>
    <w:rsid w:val="00885244"/>
    <w:rsid w:val="00885D98"/>
    <w:rsid w:val="008878DB"/>
    <w:rsid w:val="00890351"/>
    <w:rsid w:val="00891296"/>
    <w:rsid w:val="00891B62"/>
    <w:rsid w:val="008921C5"/>
    <w:rsid w:val="00892CAD"/>
    <w:rsid w:val="00893B5F"/>
    <w:rsid w:val="00894772"/>
    <w:rsid w:val="00895C1C"/>
    <w:rsid w:val="00895DBC"/>
    <w:rsid w:val="0089695A"/>
    <w:rsid w:val="00896B78"/>
    <w:rsid w:val="008A0093"/>
    <w:rsid w:val="008A0408"/>
    <w:rsid w:val="008A0462"/>
    <w:rsid w:val="008A0C11"/>
    <w:rsid w:val="008A0D02"/>
    <w:rsid w:val="008A1240"/>
    <w:rsid w:val="008A1489"/>
    <w:rsid w:val="008A3146"/>
    <w:rsid w:val="008A3485"/>
    <w:rsid w:val="008A3ED9"/>
    <w:rsid w:val="008A5021"/>
    <w:rsid w:val="008A50BB"/>
    <w:rsid w:val="008A5CB1"/>
    <w:rsid w:val="008A7A8F"/>
    <w:rsid w:val="008A7C01"/>
    <w:rsid w:val="008B01BE"/>
    <w:rsid w:val="008B08D8"/>
    <w:rsid w:val="008B1B31"/>
    <w:rsid w:val="008B1EF9"/>
    <w:rsid w:val="008B308A"/>
    <w:rsid w:val="008B4594"/>
    <w:rsid w:val="008B4B1C"/>
    <w:rsid w:val="008B5272"/>
    <w:rsid w:val="008B5C02"/>
    <w:rsid w:val="008B68E4"/>
    <w:rsid w:val="008B6C06"/>
    <w:rsid w:val="008B7B6D"/>
    <w:rsid w:val="008B7CBA"/>
    <w:rsid w:val="008B7DC2"/>
    <w:rsid w:val="008B7E85"/>
    <w:rsid w:val="008C2041"/>
    <w:rsid w:val="008C2062"/>
    <w:rsid w:val="008C500C"/>
    <w:rsid w:val="008C5073"/>
    <w:rsid w:val="008C5280"/>
    <w:rsid w:val="008C6A0D"/>
    <w:rsid w:val="008C6A3E"/>
    <w:rsid w:val="008D0C78"/>
    <w:rsid w:val="008D1B52"/>
    <w:rsid w:val="008D2928"/>
    <w:rsid w:val="008D2E53"/>
    <w:rsid w:val="008D5084"/>
    <w:rsid w:val="008D54D9"/>
    <w:rsid w:val="008D5984"/>
    <w:rsid w:val="008D69E6"/>
    <w:rsid w:val="008E02CB"/>
    <w:rsid w:val="008E0C40"/>
    <w:rsid w:val="008E0D41"/>
    <w:rsid w:val="008E205A"/>
    <w:rsid w:val="008E2879"/>
    <w:rsid w:val="008E30DE"/>
    <w:rsid w:val="008E5200"/>
    <w:rsid w:val="008E5F61"/>
    <w:rsid w:val="008E5FB2"/>
    <w:rsid w:val="008E6A3D"/>
    <w:rsid w:val="008E7CCD"/>
    <w:rsid w:val="008F19A0"/>
    <w:rsid w:val="008F21C2"/>
    <w:rsid w:val="008F2F96"/>
    <w:rsid w:val="008F33E3"/>
    <w:rsid w:val="008F5396"/>
    <w:rsid w:val="008F549F"/>
    <w:rsid w:val="00900034"/>
    <w:rsid w:val="00900D2B"/>
    <w:rsid w:val="009014F5"/>
    <w:rsid w:val="00902428"/>
    <w:rsid w:val="00902C9A"/>
    <w:rsid w:val="00902FDE"/>
    <w:rsid w:val="009036DA"/>
    <w:rsid w:val="00904201"/>
    <w:rsid w:val="009045F6"/>
    <w:rsid w:val="00906194"/>
    <w:rsid w:val="00906A53"/>
    <w:rsid w:val="00906BB3"/>
    <w:rsid w:val="00906F84"/>
    <w:rsid w:val="009072E6"/>
    <w:rsid w:val="00907CB3"/>
    <w:rsid w:val="00911993"/>
    <w:rsid w:val="00911ED3"/>
    <w:rsid w:val="00912D45"/>
    <w:rsid w:val="00916896"/>
    <w:rsid w:val="00916ABA"/>
    <w:rsid w:val="0091755B"/>
    <w:rsid w:val="00917C3E"/>
    <w:rsid w:val="00917E11"/>
    <w:rsid w:val="009201D2"/>
    <w:rsid w:val="00920504"/>
    <w:rsid w:val="00922337"/>
    <w:rsid w:val="00922393"/>
    <w:rsid w:val="00923A1F"/>
    <w:rsid w:val="009245AC"/>
    <w:rsid w:val="00924909"/>
    <w:rsid w:val="0092496C"/>
    <w:rsid w:val="00925346"/>
    <w:rsid w:val="00925D0F"/>
    <w:rsid w:val="009260E2"/>
    <w:rsid w:val="00927610"/>
    <w:rsid w:val="009278DE"/>
    <w:rsid w:val="00927BE5"/>
    <w:rsid w:val="00927EBD"/>
    <w:rsid w:val="00927EDF"/>
    <w:rsid w:val="009314FA"/>
    <w:rsid w:val="00932329"/>
    <w:rsid w:val="00932481"/>
    <w:rsid w:val="009326B0"/>
    <w:rsid w:val="0093405B"/>
    <w:rsid w:val="009342D9"/>
    <w:rsid w:val="00934861"/>
    <w:rsid w:val="00934FE5"/>
    <w:rsid w:val="00935057"/>
    <w:rsid w:val="009356F6"/>
    <w:rsid w:val="00935971"/>
    <w:rsid w:val="00935BB3"/>
    <w:rsid w:val="00936E05"/>
    <w:rsid w:val="00936E86"/>
    <w:rsid w:val="00940B01"/>
    <w:rsid w:val="009410AD"/>
    <w:rsid w:val="00941815"/>
    <w:rsid w:val="00941E0A"/>
    <w:rsid w:val="009422E0"/>
    <w:rsid w:val="00943EC9"/>
    <w:rsid w:val="00943F60"/>
    <w:rsid w:val="0094747A"/>
    <w:rsid w:val="0095071C"/>
    <w:rsid w:val="00951841"/>
    <w:rsid w:val="00951F50"/>
    <w:rsid w:val="009521EE"/>
    <w:rsid w:val="009534CD"/>
    <w:rsid w:val="00953D3C"/>
    <w:rsid w:val="0095447E"/>
    <w:rsid w:val="009545A7"/>
    <w:rsid w:val="00954AE9"/>
    <w:rsid w:val="00954F78"/>
    <w:rsid w:val="00955961"/>
    <w:rsid w:val="00955D62"/>
    <w:rsid w:val="009560F8"/>
    <w:rsid w:val="00956A1B"/>
    <w:rsid w:val="00956F29"/>
    <w:rsid w:val="009571C1"/>
    <w:rsid w:val="0096035D"/>
    <w:rsid w:val="009613B1"/>
    <w:rsid w:val="00961B37"/>
    <w:rsid w:val="00961C5E"/>
    <w:rsid w:val="00961CFF"/>
    <w:rsid w:val="00962600"/>
    <w:rsid w:val="009627EA"/>
    <w:rsid w:val="00962EE8"/>
    <w:rsid w:val="00963319"/>
    <w:rsid w:val="00963652"/>
    <w:rsid w:val="00963EA3"/>
    <w:rsid w:val="0096408A"/>
    <w:rsid w:val="009646B5"/>
    <w:rsid w:val="0096640B"/>
    <w:rsid w:val="00966575"/>
    <w:rsid w:val="00966837"/>
    <w:rsid w:val="00967510"/>
    <w:rsid w:val="00967C70"/>
    <w:rsid w:val="00967E88"/>
    <w:rsid w:val="00970015"/>
    <w:rsid w:val="0097185F"/>
    <w:rsid w:val="00972897"/>
    <w:rsid w:val="00973164"/>
    <w:rsid w:val="009733B9"/>
    <w:rsid w:val="00973751"/>
    <w:rsid w:val="00973BD3"/>
    <w:rsid w:val="00974AE6"/>
    <w:rsid w:val="00977026"/>
    <w:rsid w:val="00977D69"/>
    <w:rsid w:val="00980A42"/>
    <w:rsid w:val="0098276C"/>
    <w:rsid w:val="00983FF2"/>
    <w:rsid w:val="0098546A"/>
    <w:rsid w:val="00985751"/>
    <w:rsid w:val="009861A0"/>
    <w:rsid w:val="00990D17"/>
    <w:rsid w:val="009912DD"/>
    <w:rsid w:val="009A15F8"/>
    <w:rsid w:val="009A16E3"/>
    <w:rsid w:val="009A1B91"/>
    <w:rsid w:val="009A1F35"/>
    <w:rsid w:val="009A2DCD"/>
    <w:rsid w:val="009A6BC5"/>
    <w:rsid w:val="009A6DC5"/>
    <w:rsid w:val="009A715F"/>
    <w:rsid w:val="009A7458"/>
    <w:rsid w:val="009B0D98"/>
    <w:rsid w:val="009B0F91"/>
    <w:rsid w:val="009B1233"/>
    <w:rsid w:val="009B1ED5"/>
    <w:rsid w:val="009B2581"/>
    <w:rsid w:val="009B4621"/>
    <w:rsid w:val="009B4E33"/>
    <w:rsid w:val="009B6A8A"/>
    <w:rsid w:val="009B6D47"/>
    <w:rsid w:val="009B7CA2"/>
    <w:rsid w:val="009C0854"/>
    <w:rsid w:val="009C0A45"/>
    <w:rsid w:val="009C0F74"/>
    <w:rsid w:val="009C2383"/>
    <w:rsid w:val="009C26B5"/>
    <w:rsid w:val="009C31C7"/>
    <w:rsid w:val="009C3F03"/>
    <w:rsid w:val="009C5DA3"/>
    <w:rsid w:val="009D0E52"/>
    <w:rsid w:val="009D0EC1"/>
    <w:rsid w:val="009D1C01"/>
    <w:rsid w:val="009D1C2B"/>
    <w:rsid w:val="009D26D7"/>
    <w:rsid w:val="009D328C"/>
    <w:rsid w:val="009D44DA"/>
    <w:rsid w:val="009D4B0D"/>
    <w:rsid w:val="009D4C05"/>
    <w:rsid w:val="009D4D49"/>
    <w:rsid w:val="009D4F7C"/>
    <w:rsid w:val="009D5FDF"/>
    <w:rsid w:val="009D6CA7"/>
    <w:rsid w:val="009D7031"/>
    <w:rsid w:val="009E0ED7"/>
    <w:rsid w:val="009E153B"/>
    <w:rsid w:val="009E1B9F"/>
    <w:rsid w:val="009E2587"/>
    <w:rsid w:val="009E268C"/>
    <w:rsid w:val="009E2EB6"/>
    <w:rsid w:val="009E4514"/>
    <w:rsid w:val="009E4FDF"/>
    <w:rsid w:val="009E66C8"/>
    <w:rsid w:val="009E765E"/>
    <w:rsid w:val="009E7DA1"/>
    <w:rsid w:val="009F07D3"/>
    <w:rsid w:val="009F0D80"/>
    <w:rsid w:val="009F286E"/>
    <w:rsid w:val="009F2B3A"/>
    <w:rsid w:val="009F3B88"/>
    <w:rsid w:val="009F4A38"/>
    <w:rsid w:val="009F5047"/>
    <w:rsid w:val="009F5348"/>
    <w:rsid w:val="009F5685"/>
    <w:rsid w:val="009F78E8"/>
    <w:rsid w:val="009F7B6C"/>
    <w:rsid w:val="00A00239"/>
    <w:rsid w:val="00A0095C"/>
    <w:rsid w:val="00A00A62"/>
    <w:rsid w:val="00A014C6"/>
    <w:rsid w:val="00A0235E"/>
    <w:rsid w:val="00A028CB"/>
    <w:rsid w:val="00A02E7A"/>
    <w:rsid w:val="00A0347E"/>
    <w:rsid w:val="00A03807"/>
    <w:rsid w:val="00A046B4"/>
    <w:rsid w:val="00A04E64"/>
    <w:rsid w:val="00A057F8"/>
    <w:rsid w:val="00A05C70"/>
    <w:rsid w:val="00A0767F"/>
    <w:rsid w:val="00A106EC"/>
    <w:rsid w:val="00A10917"/>
    <w:rsid w:val="00A11ACE"/>
    <w:rsid w:val="00A11EDA"/>
    <w:rsid w:val="00A11F50"/>
    <w:rsid w:val="00A11FFC"/>
    <w:rsid w:val="00A125FC"/>
    <w:rsid w:val="00A13D5D"/>
    <w:rsid w:val="00A15559"/>
    <w:rsid w:val="00A174C2"/>
    <w:rsid w:val="00A17C1A"/>
    <w:rsid w:val="00A204CC"/>
    <w:rsid w:val="00A205F9"/>
    <w:rsid w:val="00A22251"/>
    <w:rsid w:val="00A22809"/>
    <w:rsid w:val="00A22CF7"/>
    <w:rsid w:val="00A22EF8"/>
    <w:rsid w:val="00A22F2F"/>
    <w:rsid w:val="00A22FBE"/>
    <w:rsid w:val="00A23B3E"/>
    <w:rsid w:val="00A23D83"/>
    <w:rsid w:val="00A23FE3"/>
    <w:rsid w:val="00A2453C"/>
    <w:rsid w:val="00A25193"/>
    <w:rsid w:val="00A26B97"/>
    <w:rsid w:val="00A270B6"/>
    <w:rsid w:val="00A27CEE"/>
    <w:rsid w:val="00A27EE6"/>
    <w:rsid w:val="00A303B9"/>
    <w:rsid w:val="00A30A8F"/>
    <w:rsid w:val="00A31B6B"/>
    <w:rsid w:val="00A32450"/>
    <w:rsid w:val="00A324F7"/>
    <w:rsid w:val="00A32905"/>
    <w:rsid w:val="00A32FD0"/>
    <w:rsid w:val="00A3303F"/>
    <w:rsid w:val="00A34938"/>
    <w:rsid w:val="00A34B06"/>
    <w:rsid w:val="00A35903"/>
    <w:rsid w:val="00A36EC7"/>
    <w:rsid w:val="00A37F41"/>
    <w:rsid w:val="00A4000C"/>
    <w:rsid w:val="00A402E1"/>
    <w:rsid w:val="00A415C1"/>
    <w:rsid w:val="00A429B6"/>
    <w:rsid w:val="00A434B0"/>
    <w:rsid w:val="00A447C9"/>
    <w:rsid w:val="00A45DD4"/>
    <w:rsid w:val="00A45FF7"/>
    <w:rsid w:val="00A461EA"/>
    <w:rsid w:val="00A46813"/>
    <w:rsid w:val="00A46B9D"/>
    <w:rsid w:val="00A47C05"/>
    <w:rsid w:val="00A47D13"/>
    <w:rsid w:val="00A52CEF"/>
    <w:rsid w:val="00A53367"/>
    <w:rsid w:val="00A533D5"/>
    <w:rsid w:val="00A53912"/>
    <w:rsid w:val="00A53C36"/>
    <w:rsid w:val="00A541CF"/>
    <w:rsid w:val="00A54D81"/>
    <w:rsid w:val="00A555FA"/>
    <w:rsid w:val="00A55E37"/>
    <w:rsid w:val="00A55F16"/>
    <w:rsid w:val="00A56197"/>
    <w:rsid w:val="00A56C49"/>
    <w:rsid w:val="00A5756C"/>
    <w:rsid w:val="00A57629"/>
    <w:rsid w:val="00A612FA"/>
    <w:rsid w:val="00A63207"/>
    <w:rsid w:val="00A63BA0"/>
    <w:rsid w:val="00A64060"/>
    <w:rsid w:val="00A64090"/>
    <w:rsid w:val="00A64888"/>
    <w:rsid w:val="00A64DBE"/>
    <w:rsid w:val="00A65B9A"/>
    <w:rsid w:val="00A66846"/>
    <w:rsid w:val="00A66C17"/>
    <w:rsid w:val="00A679F9"/>
    <w:rsid w:val="00A70028"/>
    <w:rsid w:val="00A7062D"/>
    <w:rsid w:val="00A72330"/>
    <w:rsid w:val="00A72427"/>
    <w:rsid w:val="00A7444A"/>
    <w:rsid w:val="00A746FF"/>
    <w:rsid w:val="00A76E9A"/>
    <w:rsid w:val="00A802DA"/>
    <w:rsid w:val="00A82881"/>
    <w:rsid w:val="00A837F8"/>
    <w:rsid w:val="00A842A5"/>
    <w:rsid w:val="00A84EAE"/>
    <w:rsid w:val="00A87EC4"/>
    <w:rsid w:val="00A912AD"/>
    <w:rsid w:val="00A91347"/>
    <w:rsid w:val="00A92628"/>
    <w:rsid w:val="00A93114"/>
    <w:rsid w:val="00A9332A"/>
    <w:rsid w:val="00A942AF"/>
    <w:rsid w:val="00A956DE"/>
    <w:rsid w:val="00A958DF"/>
    <w:rsid w:val="00A95CC8"/>
    <w:rsid w:val="00A97760"/>
    <w:rsid w:val="00AA0787"/>
    <w:rsid w:val="00AA0E69"/>
    <w:rsid w:val="00AA1F8E"/>
    <w:rsid w:val="00AA2276"/>
    <w:rsid w:val="00AA29DD"/>
    <w:rsid w:val="00AA3415"/>
    <w:rsid w:val="00AA39D4"/>
    <w:rsid w:val="00AA532F"/>
    <w:rsid w:val="00AA673B"/>
    <w:rsid w:val="00AA7FEB"/>
    <w:rsid w:val="00AB0029"/>
    <w:rsid w:val="00AB088E"/>
    <w:rsid w:val="00AB0CF2"/>
    <w:rsid w:val="00AB1578"/>
    <w:rsid w:val="00AB246A"/>
    <w:rsid w:val="00AB2736"/>
    <w:rsid w:val="00AB3F15"/>
    <w:rsid w:val="00AB4777"/>
    <w:rsid w:val="00AB4B46"/>
    <w:rsid w:val="00AB4DBB"/>
    <w:rsid w:val="00AB51EC"/>
    <w:rsid w:val="00AB5331"/>
    <w:rsid w:val="00AB5969"/>
    <w:rsid w:val="00AB6DCF"/>
    <w:rsid w:val="00AB7208"/>
    <w:rsid w:val="00AB77E1"/>
    <w:rsid w:val="00AB7C0D"/>
    <w:rsid w:val="00AC1270"/>
    <w:rsid w:val="00AC22DF"/>
    <w:rsid w:val="00AC366F"/>
    <w:rsid w:val="00AC3D6B"/>
    <w:rsid w:val="00AC42A2"/>
    <w:rsid w:val="00AC57B0"/>
    <w:rsid w:val="00AC6129"/>
    <w:rsid w:val="00AC65DC"/>
    <w:rsid w:val="00AD0391"/>
    <w:rsid w:val="00AD0C17"/>
    <w:rsid w:val="00AD0FCD"/>
    <w:rsid w:val="00AD1515"/>
    <w:rsid w:val="00AD260E"/>
    <w:rsid w:val="00AD3935"/>
    <w:rsid w:val="00AD3FE7"/>
    <w:rsid w:val="00AD5A27"/>
    <w:rsid w:val="00AD6C85"/>
    <w:rsid w:val="00AD709E"/>
    <w:rsid w:val="00AE02A5"/>
    <w:rsid w:val="00AE0ED3"/>
    <w:rsid w:val="00AE189B"/>
    <w:rsid w:val="00AE2435"/>
    <w:rsid w:val="00AE32B8"/>
    <w:rsid w:val="00AE440C"/>
    <w:rsid w:val="00AE64C9"/>
    <w:rsid w:val="00AE6994"/>
    <w:rsid w:val="00AE72A7"/>
    <w:rsid w:val="00AF00AD"/>
    <w:rsid w:val="00AF203F"/>
    <w:rsid w:val="00AF2145"/>
    <w:rsid w:val="00AF271E"/>
    <w:rsid w:val="00AF2A05"/>
    <w:rsid w:val="00AF320A"/>
    <w:rsid w:val="00AF4700"/>
    <w:rsid w:val="00AF47F7"/>
    <w:rsid w:val="00AF50CB"/>
    <w:rsid w:val="00AF59F6"/>
    <w:rsid w:val="00AF63B8"/>
    <w:rsid w:val="00AF688E"/>
    <w:rsid w:val="00AF6CBE"/>
    <w:rsid w:val="00AF73FA"/>
    <w:rsid w:val="00AF7CCD"/>
    <w:rsid w:val="00AF7EC5"/>
    <w:rsid w:val="00B00312"/>
    <w:rsid w:val="00B011E5"/>
    <w:rsid w:val="00B01C2D"/>
    <w:rsid w:val="00B01C87"/>
    <w:rsid w:val="00B02A5E"/>
    <w:rsid w:val="00B0379E"/>
    <w:rsid w:val="00B04E25"/>
    <w:rsid w:val="00B053DC"/>
    <w:rsid w:val="00B05925"/>
    <w:rsid w:val="00B05BA0"/>
    <w:rsid w:val="00B100F4"/>
    <w:rsid w:val="00B10286"/>
    <w:rsid w:val="00B102F4"/>
    <w:rsid w:val="00B1072B"/>
    <w:rsid w:val="00B10A1F"/>
    <w:rsid w:val="00B111F6"/>
    <w:rsid w:val="00B11AC6"/>
    <w:rsid w:val="00B11F17"/>
    <w:rsid w:val="00B12660"/>
    <w:rsid w:val="00B12FDF"/>
    <w:rsid w:val="00B1383C"/>
    <w:rsid w:val="00B13AD3"/>
    <w:rsid w:val="00B1475D"/>
    <w:rsid w:val="00B156B5"/>
    <w:rsid w:val="00B1659D"/>
    <w:rsid w:val="00B201D0"/>
    <w:rsid w:val="00B20A9D"/>
    <w:rsid w:val="00B21308"/>
    <w:rsid w:val="00B2147E"/>
    <w:rsid w:val="00B215D5"/>
    <w:rsid w:val="00B21FF9"/>
    <w:rsid w:val="00B228A6"/>
    <w:rsid w:val="00B2299F"/>
    <w:rsid w:val="00B22DC6"/>
    <w:rsid w:val="00B23C3E"/>
    <w:rsid w:val="00B23E92"/>
    <w:rsid w:val="00B26946"/>
    <w:rsid w:val="00B26C3E"/>
    <w:rsid w:val="00B27ACE"/>
    <w:rsid w:val="00B30B64"/>
    <w:rsid w:val="00B3208E"/>
    <w:rsid w:val="00B33F1B"/>
    <w:rsid w:val="00B36697"/>
    <w:rsid w:val="00B36BF9"/>
    <w:rsid w:val="00B37F43"/>
    <w:rsid w:val="00B4050B"/>
    <w:rsid w:val="00B42AF6"/>
    <w:rsid w:val="00B42C16"/>
    <w:rsid w:val="00B43C77"/>
    <w:rsid w:val="00B44058"/>
    <w:rsid w:val="00B47454"/>
    <w:rsid w:val="00B475AF"/>
    <w:rsid w:val="00B47A34"/>
    <w:rsid w:val="00B50210"/>
    <w:rsid w:val="00B503AC"/>
    <w:rsid w:val="00B50C3C"/>
    <w:rsid w:val="00B52145"/>
    <w:rsid w:val="00B52CF2"/>
    <w:rsid w:val="00B5476F"/>
    <w:rsid w:val="00B55A12"/>
    <w:rsid w:val="00B55E0D"/>
    <w:rsid w:val="00B563AF"/>
    <w:rsid w:val="00B56404"/>
    <w:rsid w:val="00B56C77"/>
    <w:rsid w:val="00B602BA"/>
    <w:rsid w:val="00B608DF"/>
    <w:rsid w:val="00B60AB4"/>
    <w:rsid w:val="00B634DF"/>
    <w:rsid w:val="00B63D4E"/>
    <w:rsid w:val="00B644EE"/>
    <w:rsid w:val="00B658E4"/>
    <w:rsid w:val="00B65EBD"/>
    <w:rsid w:val="00B66967"/>
    <w:rsid w:val="00B669DC"/>
    <w:rsid w:val="00B673AA"/>
    <w:rsid w:val="00B67411"/>
    <w:rsid w:val="00B71341"/>
    <w:rsid w:val="00B71D32"/>
    <w:rsid w:val="00B723CD"/>
    <w:rsid w:val="00B72D53"/>
    <w:rsid w:val="00B72E08"/>
    <w:rsid w:val="00B7309A"/>
    <w:rsid w:val="00B73760"/>
    <w:rsid w:val="00B74BA1"/>
    <w:rsid w:val="00B756E4"/>
    <w:rsid w:val="00B75974"/>
    <w:rsid w:val="00B76B64"/>
    <w:rsid w:val="00B76DA5"/>
    <w:rsid w:val="00B77171"/>
    <w:rsid w:val="00B777F2"/>
    <w:rsid w:val="00B81F6E"/>
    <w:rsid w:val="00B82AB8"/>
    <w:rsid w:val="00B82C90"/>
    <w:rsid w:val="00B837ED"/>
    <w:rsid w:val="00B83B91"/>
    <w:rsid w:val="00B844C8"/>
    <w:rsid w:val="00B85969"/>
    <w:rsid w:val="00B8632A"/>
    <w:rsid w:val="00B86B22"/>
    <w:rsid w:val="00B91724"/>
    <w:rsid w:val="00B91906"/>
    <w:rsid w:val="00B928C8"/>
    <w:rsid w:val="00B9296E"/>
    <w:rsid w:val="00B9301D"/>
    <w:rsid w:val="00B95140"/>
    <w:rsid w:val="00B958EB"/>
    <w:rsid w:val="00B95ED3"/>
    <w:rsid w:val="00B9636C"/>
    <w:rsid w:val="00B96E6C"/>
    <w:rsid w:val="00B9752D"/>
    <w:rsid w:val="00BA06B5"/>
    <w:rsid w:val="00BA0808"/>
    <w:rsid w:val="00BA090B"/>
    <w:rsid w:val="00BA1112"/>
    <w:rsid w:val="00BA1C3B"/>
    <w:rsid w:val="00BA4A39"/>
    <w:rsid w:val="00BA4CAE"/>
    <w:rsid w:val="00BA4E6A"/>
    <w:rsid w:val="00BA5B4E"/>
    <w:rsid w:val="00BA6177"/>
    <w:rsid w:val="00BA6AFC"/>
    <w:rsid w:val="00BA6F0E"/>
    <w:rsid w:val="00BA7157"/>
    <w:rsid w:val="00BA728E"/>
    <w:rsid w:val="00BA7DBC"/>
    <w:rsid w:val="00BB0227"/>
    <w:rsid w:val="00BB07CD"/>
    <w:rsid w:val="00BB143D"/>
    <w:rsid w:val="00BB154B"/>
    <w:rsid w:val="00BB29E5"/>
    <w:rsid w:val="00BB2DB5"/>
    <w:rsid w:val="00BB3EC2"/>
    <w:rsid w:val="00BB41B2"/>
    <w:rsid w:val="00BB6B86"/>
    <w:rsid w:val="00BB74A5"/>
    <w:rsid w:val="00BC07D0"/>
    <w:rsid w:val="00BC14C5"/>
    <w:rsid w:val="00BC2272"/>
    <w:rsid w:val="00BC2949"/>
    <w:rsid w:val="00BC3171"/>
    <w:rsid w:val="00BC3BCC"/>
    <w:rsid w:val="00BC3CF8"/>
    <w:rsid w:val="00BC5E7C"/>
    <w:rsid w:val="00BD003F"/>
    <w:rsid w:val="00BD0BB3"/>
    <w:rsid w:val="00BD10F3"/>
    <w:rsid w:val="00BD298A"/>
    <w:rsid w:val="00BD3284"/>
    <w:rsid w:val="00BD4218"/>
    <w:rsid w:val="00BD6BEB"/>
    <w:rsid w:val="00BD7841"/>
    <w:rsid w:val="00BD7C23"/>
    <w:rsid w:val="00BE0459"/>
    <w:rsid w:val="00BE1639"/>
    <w:rsid w:val="00BE26D6"/>
    <w:rsid w:val="00BE2F84"/>
    <w:rsid w:val="00BE3A86"/>
    <w:rsid w:val="00BE3D64"/>
    <w:rsid w:val="00BE4AF7"/>
    <w:rsid w:val="00BE4C8E"/>
    <w:rsid w:val="00BE5E5D"/>
    <w:rsid w:val="00BE6352"/>
    <w:rsid w:val="00BE780B"/>
    <w:rsid w:val="00BF076D"/>
    <w:rsid w:val="00BF10F4"/>
    <w:rsid w:val="00BF1AA2"/>
    <w:rsid w:val="00BF2826"/>
    <w:rsid w:val="00BF3516"/>
    <w:rsid w:val="00BF35C0"/>
    <w:rsid w:val="00BF37A1"/>
    <w:rsid w:val="00BF3F87"/>
    <w:rsid w:val="00BF45C9"/>
    <w:rsid w:val="00BF481B"/>
    <w:rsid w:val="00BF4CF6"/>
    <w:rsid w:val="00BF4F86"/>
    <w:rsid w:val="00BF5748"/>
    <w:rsid w:val="00BF6A67"/>
    <w:rsid w:val="00BF6DA1"/>
    <w:rsid w:val="00BF75AB"/>
    <w:rsid w:val="00BF7850"/>
    <w:rsid w:val="00BF7D01"/>
    <w:rsid w:val="00C00133"/>
    <w:rsid w:val="00C00464"/>
    <w:rsid w:val="00C01197"/>
    <w:rsid w:val="00C019DD"/>
    <w:rsid w:val="00C01BE9"/>
    <w:rsid w:val="00C01E04"/>
    <w:rsid w:val="00C021A0"/>
    <w:rsid w:val="00C025C7"/>
    <w:rsid w:val="00C02A40"/>
    <w:rsid w:val="00C038D9"/>
    <w:rsid w:val="00C03AD5"/>
    <w:rsid w:val="00C04AE3"/>
    <w:rsid w:val="00C04FDB"/>
    <w:rsid w:val="00C05BC7"/>
    <w:rsid w:val="00C05D8E"/>
    <w:rsid w:val="00C05E6A"/>
    <w:rsid w:val="00C0706C"/>
    <w:rsid w:val="00C07E9E"/>
    <w:rsid w:val="00C10865"/>
    <w:rsid w:val="00C11CF0"/>
    <w:rsid w:val="00C138C1"/>
    <w:rsid w:val="00C13A93"/>
    <w:rsid w:val="00C15769"/>
    <w:rsid w:val="00C165A7"/>
    <w:rsid w:val="00C16F02"/>
    <w:rsid w:val="00C17670"/>
    <w:rsid w:val="00C201FD"/>
    <w:rsid w:val="00C231CD"/>
    <w:rsid w:val="00C24659"/>
    <w:rsid w:val="00C24D8D"/>
    <w:rsid w:val="00C25649"/>
    <w:rsid w:val="00C258A3"/>
    <w:rsid w:val="00C261F9"/>
    <w:rsid w:val="00C26F6C"/>
    <w:rsid w:val="00C27743"/>
    <w:rsid w:val="00C27D79"/>
    <w:rsid w:val="00C30B32"/>
    <w:rsid w:val="00C30D8A"/>
    <w:rsid w:val="00C33B25"/>
    <w:rsid w:val="00C353C5"/>
    <w:rsid w:val="00C35BE1"/>
    <w:rsid w:val="00C362C5"/>
    <w:rsid w:val="00C36B31"/>
    <w:rsid w:val="00C37BEE"/>
    <w:rsid w:val="00C421F1"/>
    <w:rsid w:val="00C4220E"/>
    <w:rsid w:val="00C42D19"/>
    <w:rsid w:val="00C4384E"/>
    <w:rsid w:val="00C4422E"/>
    <w:rsid w:val="00C4425D"/>
    <w:rsid w:val="00C44774"/>
    <w:rsid w:val="00C4490C"/>
    <w:rsid w:val="00C452B7"/>
    <w:rsid w:val="00C45427"/>
    <w:rsid w:val="00C45970"/>
    <w:rsid w:val="00C460ED"/>
    <w:rsid w:val="00C467A0"/>
    <w:rsid w:val="00C46973"/>
    <w:rsid w:val="00C47E11"/>
    <w:rsid w:val="00C47E42"/>
    <w:rsid w:val="00C50043"/>
    <w:rsid w:val="00C50A06"/>
    <w:rsid w:val="00C514A0"/>
    <w:rsid w:val="00C52900"/>
    <w:rsid w:val="00C52C2B"/>
    <w:rsid w:val="00C53FA8"/>
    <w:rsid w:val="00C54E8C"/>
    <w:rsid w:val="00C55153"/>
    <w:rsid w:val="00C55DEB"/>
    <w:rsid w:val="00C56B26"/>
    <w:rsid w:val="00C56ED5"/>
    <w:rsid w:val="00C57169"/>
    <w:rsid w:val="00C600C5"/>
    <w:rsid w:val="00C601DC"/>
    <w:rsid w:val="00C6022A"/>
    <w:rsid w:val="00C60255"/>
    <w:rsid w:val="00C60B6B"/>
    <w:rsid w:val="00C60BFA"/>
    <w:rsid w:val="00C6121D"/>
    <w:rsid w:val="00C62239"/>
    <w:rsid w:val="00C6259A"/>
    <w:rsid w:val="00C6331C"/>
    <w:rsid w:val="00C637D4"/>
    <w:rsid w:val="00C6404E"/>
    <w:rsid w:val="00C6483A"/>
    <w:rsid w:val="00C660CA"/>
    <w:rsid w:val="00C67707"/>
    <w:rsid w:val="00C67B1E"/>
    <w:rsid w:val="00C700E7"/>
    <w:rsid w:val="00C72555"/>
    <w:rsid w:val="00C72BBA"/>
    <w:rsid w:val="00C74B75"/>
    <w:rsid w:val="00C76518"/>
    <w:rsid w:val="00C767EE"/>
    <w:rsid w:val="00C76E43"/>
    <w:rsid w:val="00C77A47"/>
    <w:rsid w:val="00C77C62"/>
    <w:rsid w:val="00C80FC0"/>
    <w:rsid w:val="00C81426"/>
    <w:rsid w:val="00C82127"/>
    <w:rsid w:val="00C830D8"/>
    <w:rsid w:val="00C83B4D"/>
    <w:rsid w:val="00C83DB7"/>
    <w:rsid w:val="00C84617"/>
    <w:rsid w:val="00C85312"/>
    <w:rsid w:val="00C86101"/>
    <w:rsid w:val="00C8678C"/>
    <w:rsid w:val="00C9148E"/>
    <w:rsid w:val="00C918EF"/>
    <w:rsid w:val="00C91AF5"/>
    <w:rsid w:val="00C91BA4"/>
    <w:rsid w:val="00C92C84"/>
    <w:rsid w:val="00C92F07"/>
    <w:rsid w:val="00C9366D"/>
    <w:rsid w:val="00C93EC9"/>
    <w:rsid w:val="00C947BF"/>
    <w:rsid w:val="00C954FE"/>
    <w:rsid w:val="00C972D1"/>
    <w:rsid w:val="00C978E4"/>
    <w:rsid w:val="00C97F6F"/>
    <w:rsid w:val="00CA1712"/>
    <w:rsid w:val="00CA1D64"/>
    <w:rsid w:val="00CA51D2"/>
    <w:rsid w:val="00CA51FB"/>
    <w:rsid w:val="00CA529C"/>
    <w:rsid w:val="00CA5872"/>
    <w:rsid w:val="00CA5A4F"/>
    <w:rsid w:val="00CA5B30"/>
    <w:rsid w:val="00CA63A0"/>
    <w:rsid w:val="00CA64CE"/>
    <w:rsid w:val="00CA7D5A"/>
    <w:rsid w:val="00CA7FF6"/>
    <w:rsid w:val="00CB1602"/>
    <w:rsid w:val="00CB1EA6"/>
    <w:rsid w:val="00CB2948"/>
    <w:rsid w:val="00CB34DE"/>
    <w:rsid w:val="00CB480B"/>
    <w:rsid w:val="00CB5F29"/>
    <w:rsid w:val="00CB613A"/>
    <w:rsid w:val="00CB6F53"/>
    <w:rsid w:val="00CB7ABB"/>
    <w:rsid w:val="00CC17D8"/>
    <w:rsid w:val="00CC34C2"/>
    <w:rsid w:val="00CC35AE"/>
    <w:rsid w:val="00CC3AC2"/>
    <w:rsid w:val="00CC4051"/>
    <w:rsid w:val="00CC41B3"/>
    <w:rsid w:val="00CC4242"/>
    <w:rsid w:val="00CC5E43"/>
    <w:rsid w:val="00CC6064"/>
    <w:rsid w:val="00CC6479"/>
    <w:rsid w:val="00CC7202"/>
    <w:rsid w:val="00CC7721"/>
    <w:rsid w:val="00CD0374"/>
    <w:rsid w:val="00CD0394"/>
    <w:rsid w:val="00CD14E4"/>
    <w:rsid w:val="00CD1F25"/>
    <w:rsid w:val="00CD21CE"/>
    <w:rsid w:val="00CD2408"/>
    <w:rsid w:val="00CD2D16"/>
    <w:rsid w:val="00CD3350"/>
    <w:rsid w:val="00CD3AC6"/>
    <w:rsid w:val="00CD5667"/>
    <w:rsid w:val="00CD6092"/>
    <w:rsid w:val="00CD6202"/>
    <w:rsid w:val="00CD68E4"/>
    <w:rsid w:val="00CD6C4B"/>
    <w:rsid w:val="00CD6D05"/>
    <w:rsid w:val="00CD6D4D"/>
    <w:rsid w:val="00CD76F6"/>
    <w:rsid w:val="00CD7BA8"/>
    <w:rsid w:val="00CD7CA7"/>
    <w:rsid w:val="00CD7FD8"/>
    <w:rsid w:val="00CE0430"/>
    <w:rsid w:val="00CE0C33"/>
    <w:rsid w:val="00CE123B"/>
    <w:rsid w:val="00CE12B1"/>
    <w:rsid w:val="00CE22D1"/>
    <w:rsid w:val="00CE23E2"/>
    <w:rsid w:val="00CE2497"/>
    <w:rsid w:val="00CE257C"/>
    <w:rsid w:val="00CE2DFE"/>
    <w:rsid w:val="00CE3923"/>
    <w:rsid w:val="00CE4886"/>
    <w:rsid w:val="00CE5EEF"/>
    <w:rsid w:val="00CE6733"/>
    <w:rsid w:val="00CE676B"/>
    <w:rsid w:val="00CE6AAD"/>
    <w:rsid w:val="00CE6F67"/>
    <w:rsid w:val="00CE7D0C"/>
    <w:rsid w:val="00CF08B2"/>
    <w:rsid w:val="00CF23E5"/>
    <w:rsid w:val="00CF2C3D"/>
    <w:rsid w:val="00CF4B07"/>
    <w:rsid w:val="00CF58B2"/>
    <w:rsid w:val="00CF75B9"/>
    <w:rsid w:val="00D00AB7"/>
    <w:rsid w:val="00D02612"/>
    <w:rsid w:val="00D02633"/>
    <w:rsid w:val="00D02741"/>
    <w:rsid w:val="00D027EC"/>
    <w:rsid w:val="00D02DA0"/>
    <w:rsid w:val="00D0360E"/>
    <w:rsid w:val="00D047BB"/>
    <w:rsid w:val="00D0562E"/>
    <w:rsid w:val="00D05965"/>
    <w:rsid w:val="00D107A9"/>
    <w:rsid w:val="00D10B29"/>
    <w:rsid w:val="00D119A1"/>
    <w:rsid w:val="00D11F76"/>
    <w:rsid w:val="00D12638"/>
    <w:rsid w:val="00D1371A"/>
    <w:rsid w:val="00D150B4"/>
    <w:rsid w:val="00D1546F"/>
    <w:rsid w:val="00D15ED9"/>
    <w:rsid w:val="00D1601E"/>
    <w:rsid w:val="00D1630C"/>
    <w:rsid w:val="00D1631E"/>
    <w:rsid w:val="00D16DD4"/>
    <w:rsid w:val="00D17EB5"/>
    <w:rsid w:val="00D213C7"/>
    <w:rsid w:val="00D2189F"/>
    <w:rsid w:val="00D21B2C"/>
    <w:rsid w:val="00D21FF3"/>
    <w:rsid w:val="00D239E0"/>
    <w:rsid w:val="00D24147"/>
    <w:rsid w:val="00D2498A"/>
    <w:rsid w:val="00D259E5"/>
    <w:rsid w:val="00D26DF1"/>
    <w:rsid w:val="00D26E4F"/>
    <w:rsid w:val="00D26F38"/>
    <w:rsid w:val="00D276DD"/>
    <w:rsid w:val="00D302C7"/>
    <w:rsid w:val="00D31F0E"/>
    <w:rsid w:val="00D320A0"/>
    <w:rsid w:val="00D323E6"/>
    <w:rsid w:val="00D329B1"/>
    <w:rsid w:val="00D33488"/>
    <w:rsid w:val="00D33842"/>
    <w:rsid w:val="00D33DF3"/>
    <w:rsid w:val="00D34006"/>
    <w:rsid w:val="00D35D31"/>
    <w:rsid w:val="00D411B6"/>
    <w:rsid w:val="00D41D52"/>
    <w:rsid w:val="00D41FE3"/>
    <w:rsid w:val="00D42A1A"/>
    <w:rsid w:val="00D43305"/>
    <w:rsid w:val="00D438DC"/>
    <w:rsid w:val="00D43EEC"/>
    <w:rsid w:val="00D440F4"/>
    <w:rsid w:val="00D441B6"/>
    <w:rsid w:val="00D44AE3"/>
    <w:rsid w:val="00D44EE2"/>
    <w:rsid w:val="00D45890"/>
    <w:rsid w:val="00D45973"/>
    <w:rsid w:val="00D47EA2"/>
    <w:rsid w:val="00D50418"/>
    <w:rsid w:val="00D520FF"/>
    <w:rsid w:val="00D5229A"/>
    <w:rsid w:val="00D527CD"/>
    <w:rsid w:val="00D52F79"/>
    <w:rsid w:val="00D530A6"/>
    <w:rsid w:val="00D5354E"/>
    <w:rsid w:val="00D54056"/>
    <w:rsid w:val="00D544D9"/>
    <w:rsid w:val="00D548DB"/>
    <w:rsid w:val="00D552C8"/>
    <w:rsid w:val="00D556DF"/>
    <w:rsid w:val="00D55710"/>
    <w:rsid w:val="00D62745"/>
    <w:rsid w:val="00D6277E"/>
    <w:rsid w:val="00D632C9"/>
    <w:rsid w:val="00D63A00"/>
    <w:rsid w:val="00D63B49"/>
    <w:rsid w:val="00D63FF2"/>
    <w:rsid w:val="00D641BE"/>
    <w:rsid w:val="00D65552"/>
    <w:rsid w:val="00D6668A"/>
    <w:rsid w:val="00D706B2"/>
    <w:rsid w:val="00D7132A"/>
    <w:rsid w:val="00D72743"/>
    <w:rsid w:val="00D72F50"/>
    <w:rsid w:val="00D7392C"/>
    <w:rsid w:val="00D74198"/>
    <w:rsid w:val="00D74787"/>
    <w:rsid w:val="00D75DED"/>
    <w:rsid w:val="00D762D1"/>
    <w:rsid w:val="00D76A6D"/>
    <w:rsid w:val="00D77858"/>
    <w:rsid w:val="00D80309"/>
    <w:rsid w:val="00D80C95"/>
    <w:rsid w:val="00D81455"/>
    <w:rsid w:val="00D81AE8"/>
    <w:rsid w:val="00D82538"/>
    <w:rsid w:val="00D84431"/>
    <w:rsid w:val="00D8499F"/>
    <w:rsid w:val="00D85C8B"/>
    <w:rsid w:val="00D86BF4"/>
    <w:rsid w:val="00D903D1"/>
    <w:rsid w:val="00D91B94"/>
    <w:rsid w:val="00D92FDA"/>
    <w:rsid w:val="00D930EC"/>
    <w:rsid w:val="00D93B17"/>
    <w:rsid w:val="00D94288"/>
    <w:rsid w:val="00D95258"/>
    <w:rsid w:val="00D9577E"/>
    <w:rsid w:val="00DA2B20"/>
    <w:rsid w:val="00DA2CB1"/>
    <w:rsid w:val="00DA2E70"/>
    <w:rsid w:val="00DA3A81"/>
    <w:rsid w:val="00DA3FBB"/>
    <w:rsid w:val="00DA4104"/>
    <w:rsid w:val="00DA49AA"/>
    <w:rsid w:val="00DA4B24"/>
    <w:rsid w:val="00DA5E9A"/>
    <w:rsid w:val="00DA7448"/>
    <w:rsid w:val="00DA780C"/>
    <w:rsid w:val="00DB0529"/>
    <w:rsid w:val="00DB0729"/>
    <w:rsid w:val="00DB161B"/>
    <w:rsid w:val="00DB1FEB"/>
    <w:rsid w:val="00DB2C32"/>
    <w:rsid w:val="00DB3920"/>
    <w:rsid w:val="00DC06E8"/>
    <w:rsid w:val="00DC2A27"/>
    <w:rsid w:val="00DC371E"/>
    <w:rsid w:val="00DC4620"/>
    <w:rsid w:val="00DC4BCA"/>
    <w:rsid w:val="00DC4E1B"/>
    <w:rsid w:val="00DC6448"/>
    <w:rsid w:val="00DC7078"/>
    <w:rsid w:val="00DC7602"/>
    <w:rsid w:val="00DD0437"/>
    <w:rsid w:val="00DD0BD4"/>
    <w:rsid w:val="00DD0F5C"/>
    <w:rsid w:val="00DD1C3B"/>
    <w:rsid w:val="00DD32CC"/>
    <w:rsid w:val="00DD4BA1"/>
    <w:rsid w:val="00DD6650"/>
    <w:rsid w:val="00DD6DFE"/>
    <w:rsid w:val="00DE06C5"/>
    <w:rsid w:val="00DE0E1D"/>
    <w:rsid w:val="00DE2DBD"/>
    <w:rsid w:val="00DE5D90"/>
    <w:rsid w:val="00DE5E10"/>
    <w:rsid w:val="00DE5E36"/>
    <w:rsid w:val="00DE6288"/>
    <w:rsid w:val="00DE6975"/>
    <w:rsid w:val="00DE7410"/>
    <w:rsid w:val="00DE777A"/>
    <w:rsid w:val="00DF05C3"/>
    <w:rsid w:val="00DF061E"/>
    <w:rsid w:val="00DF1709"/>
    <w:rsid w:val="00DF2696"/>
    <w:rsid w:val="00DF2D12"/>
    <w:rsid w:val="00DF3359"/>
    <w:rsid w:val="00DF3577"/>
    <w:rsid w:val="00DF35A8"/>
    <w:rsid w:val="00DF3BC4"/>
    <w:rsid w:val="00DF3DA4"/>
    <w:rsid w:val="00DF5533"/>
    <w:rsid w:val="00DF5A30"/>
    <w:rsid w:val="00DF7FD7"/>
    <w:rsid w:val="00E00EB7"/>
    <w:rsid w:val="00E013CA"/>
    <w:rsid w:val="00E0194C"/>
    <w:rsid w:val="00E019A3"/>
    <w:rsid w:val="00E04E95"/>
    <w:rsid w:val="00E054EB"/>
    <w:rsid w:val="00E07981"/>
    <w:rsid w:val="00E07B2E"/>
    <w:rsid w:val="00E10782"/>
    <w:rsid w:val="00E115C6"/>
    <w:rsid w:val="00E11840"/>
    <w:rsid w:val="00E11CC2"/>
    <w:rsid w:val="00E11EA2"/>
    <w:rsid w:val="00E12B28"/>
    <w:rsid w:val="00E138E4"/>
    <w:rsid w:val="00E13F50"/>
    <w:rsid w:val="00E15B5D"/>
    <w:rsid w:val="00E16049"/>
    <w:rsid w:val="00E1613B"/>
    <w:rsid w:val="00E16A05"/>
    <w:rsid w:val="00E17487"/>
    <w:rsid w:val="00E223C8"/>
    <w:rsid w:val="00E22523"/>
    <w:rsid w:val="00E22DD8"/>
    <w:rsid w:val="00E230D7"/>
    <w:rsid w:val="00E233EA"/>
    <w:rsid w:val="00E2417C"/>
    <w:rsid w:val="00E241A5"/>
    <w:rsid w:val="00E24C02"/>
    <w:rsid w:val="00E250B7"/>
    <w:rsid w:val="00E25BF1"/>
    <w:rsid w:val="00E25F9D"/>
    <w:rsid w:val="00E27CCC"/>
    <w:rsid w:val="00E304E4"/>
    <w:rsid w:val="00E31223"/>
    <w:rsid w:val="00E31E27"/>
    <w:rsid w:val="00E330E7"/>
    <w:rsid w:val="00E34211"/>
    <w:rsid w:val="00E34386"/>
    <w:rsid w:val="00E34572"/>
    <w:rsid w:val="00E34CA9"/>
    <w:rsid w:val="00E352F6"/>
    <w:rsid w:val="00E3572B"/>
    <w:rsid w:val="00E35966"/>
    <w:rsid w:val="00E36B98"/>
    <w:rsid w:val="00E378D8"/>
    <w:rsid w:val="00E37930"/>
    <w:rsid w:val="00E401A3"/>
    <w:rsid w:val="00E40276"/>
    <w:rsid w:val="00E419BD"/>
    <w:rsid w:val="00E42044"/>
    <w:rsid w:val="00E42344"/>
    <w:rsid w:val="00E426BA"/>
    <w:rsid w:val="00E43D00"/>
    <w:rsid w:val="00E44696"/>
    <w:rsid w:val="00E44875"/>
    <w:rsid w:val="00E46A69"/>
    <w:rsid w:val="00E46D83"/>
    <w:rsid w:val="00E46F15"/>
    <w:rsid w:val="00E47C0B"/>
    <w:rsid w:val="00E47E29"/>
    <w:rsid w:val="00E506D5"/>
    <w:rsid w:val="00E515DB"/>
    <w:rsid w:val="00E539F1"/>
    <w:rsid w:val="00E549B6"/>
    <w:rsid w:val="00E55494"/>
    <w:rsid w:val="00E557C4"/>
    <w:rsid w:val="00E562AD"/>
    <w:rsid w:val="00E56372"/>
    <w:rsid w:val="00E57145"/>
    <w:rsid w:val="00E5754B"/>
    <w:rsid w:val="00E602BD"/>
    <w:rsid w:val="00E621D0"/>
    <w:rsid w:val="00E6224F"/>
    <w:rsid w:val="00E640B9"/>
    <w:rsid w:val="00E646BB"/>
    <w:rsid w:val="00E6590A"/>
    <w:rsid w:val="00E661A8"/>
    <w:rsid w:val="00E66F33"/>
    <w:rsid w:val="00E6735D"/>
    <w:rsid w:val="00E673AA"/>
    <w:rsid w:val="00E70470"/>
    <w:rsid w:val="00E709BF"/>
    <w:rsid w:val="00E72863"/>
    <w:rsid w:val="00E72DF7"/>
    <w:rsid w:val="00E73256"/>
    <w:rsid w:val="00E742FE"/>
    <w:rsid w:val="00E74529"/>
    <w:rsid w:val="00E752AD"/>
    <w:rsid w:val="00E75D97"/>
    <w:rsid w:val="00E75DFB"/>
    <w:rsid w:val="00E76B21"/>
    <w:rsid w:val="00E77BF2"/>
    <w:rsid w:val="00E8158C"/>
    <w:rsid w:val="00E81F64"/>
    <w:rsid w:val="00E83330"/>
    <w:rsid w:val="00E848BB"/>
    <w:rsid w:val="00E84D99"/>
    <w:rsid w:val="00E85C5E"/>
    <w:rsid w:val="00E8706A"/>
    <w:rsid w:val="00E90046"/>
    <w:rsid w:val="00E904E6"/>
    <w:rsid w:val="00E91BA5"/>
    <w:rsid w:val="00E92E6E"/>
    <w:rsid w:val="00E9507B"/>
    <w:rsid w:val="00E961BE"/>
    <w:rsid w:val="00E96483"/>
    <w:rsid w:val="00E96613"/>
    <w:rsid w:val="00E96FC7"/>
    <w:rsid w:val="00E974DF"/>
    <w:rsid w:val="00EA06AD"/>
    <w:rsid w:val="00EA179E"/>
    <w:rsid w:val="00EA1A2F"/>
    <w:rsid w:val="00EA1A33"/>
    <w:rsid w:val="00EA3513"/>
    <w:rsid w:val="00EA3D9B"/>
    <w:rsid w:val="00EA4901"/>
    <w:rsid w:val="00EA58A5"/>
    <w:rsid w:val="00EA58EE"/>
    <w:rsid w:val="00EA5B5F"/>
    <w:rsid w:val="00EA6AD4"/>
    <w:rsid w:val="00EA6C24"/>
    <w:rsid w:val="00EA73F7"/>
    <w:rsid w:val="00EB0401"/>
    <w:rsid w:val="00EB0EB0"/>
    <w:rsid w:val="00EB41B0"/>
    <w:rsid w:val="00EB599F"/>
    <w:rsid w:val="00EB5B5B"/>
    <w:rsid w:val="00EB5EF0"/>
    <w:rsid w:val="00EB60AD"/>
    <w:rsid w:val="00EB6108"/>
    <w:rsid w:val="00EB6143"/>
    <w:rsid w:val="00EB678F"/>
    <w:rsid w:val="00EB699A"/>
    <w:rsid w:val="00EB739E"/>
    <w:rsid w:val="00EB777E"/>
    <w:rsid w:val="00EB7ADA"/>
    <w:rsid w:val="00EC0288"/>
    <w:rsid w:val="00EC139C"/>
    <w:rsid w:val="00EC1657"/>
    <w:rsid w:val="00EC1CBE"/>
    <w:rsid w:val="00EC1D1C"/>
    <w:rsid w:val="00EC36E1"/>
    <w:rsid w:val="00EC3C9C"/>
    <w:rsid w:val="00EC4231"/>
    <w:rsid w:val="00EC5848"/>
    <w:rsid w:val="00EC5F1B"/>
    <w:rsid w:val="00EC67C7"/>
    <w:rsid w:val="00EC6D67"/>
    <w:rsid w:val="00ED081D"/>
    <w:rsid w:val="00ED1068"/>
    <w:rsid w:val="00ED1B16"/>
    <w:rsid w:val="00ED1EA0"/>
    <w:rsid w:val="00ED435B"/>
    <w:rsid w:val="00ED4E9F"/>
    <w:rsid w:val="00ED5A36"/>
    <w:rsid w:val="00ED5F76"/>
    <w:rsid w:val="00ED7858"/>
    <w:rsid w:val="00EE055A"/>
    <w:rsid w:val="00EE1912"/>
    <w:rsid w:val="00EE21C0"/>
    <w:rsid w:val="00EE2FA3"/>
    <w:rsid w:val="00EE304F"/>
    <w:rsid w:val="00EE41C0"/>
    <w:rsid w:val="00EE5DA9"/>
    <w:rsid w:val="00EE6F40"/>
    <w:rsid w:val="00EF0B7E"/>
    <w:rsid w:val="00EF2FB5"/>
    <w:rsid w:val="00EF3EFB"/>
    <w:rsid w:val="00EF4004"/>
    <w:rsid w:val="00EF491C"/>
    <w:rsid w:val="00EF4C7D"/>
    <w:rsid w:val="00EF50E6"/>
    <w:rsid w:val="00EF5A70"/>
    <w:rsid w:val="00EF652D"/>
    <w:rsid w:val="00EF6A99"/>
    <w:rsid w:val="00EF7382"/>
    <w:rsid w:val="00F005E6"/>
    <w:rsid w:val="00F01104"/>
    <w:rsid w:val="00F0190A"/>
    <w:rsid w:val="00F025D4"/>
    <w:rsid w:val="00F02642"/>
    <w:rsid w:val="00F03041"/>
    <w:rsid w:val="00F0381A"/>
    <w:rsid w:val="00F03BF3"/>
    <w:rsid w:val="00F059D4"/>
    <w:rsid w:val="00F05AB6"/>
    <w:rsid w:val="00F0643E"/>
    <w:rsid w:val="00F07321"/>
    <w:rsid w:val="00F073E1"/>
    <w:rsid w:val="00F10F14"/>
    <w:rsid w:val="00F11470"/>
    <w:rsid w:val="00F12F4F"/>
    <w:rsid w:val="00F14748"/>
    <w:rsid w:val="00F15760"/>
    <w:rsid w:val="00F15F40"/>
    <w:rsid w:val="00F16F0E"/>
    <w:rsid w:val="00F175C8"/>
    <w:rsid w:val="00F2178C"/>
    <w:rsid w:val="00F21EA9"/>
    <w:rsid w:val="00F225B1"/>
    <w:rsid w:val="00F22E22"/>
    <w:rsid w:val="00F24805"/>
    <w:rsid w:val="00F250FB"/>
    <w:rsid w:val="00F25F68"/>
    <w:rsid w:val="00F27083"/>
    <w:rsid w:val="00F2756A"/>
    <w:rsid w:val="00F27738"/>
    <w:rsid w:val="00F304A9"/>
    <w:rsid w:val="00F31F94"/>
    <w:rsid w:val="00F3270D"/>
    <w:rsid w:val="00F32857"/>
    <w:rsid w:val="00F32E0E"/>
    <w:rsid w:val="00F33E80"/>
    <w:rsid w:val="00F34E62"/>
    <w:rsid w:val="00F36113"/>
    <w:rsid w:val="00F37C5A"/>
    <w:rsid w:val="00F37C9D"/>
    <w:rsid w:val="00F4018C"/>
    <w:rsid w:val="00F41986"/>
    <w:rsid w:val="00F41BCD"/>
    <w:rsid w:val="00F42256"/>
    <w:rsid w:val="00F42E96"/>
    <w:rsid w:val="00F435DC"/>
    <w:rsid w:val="00F43C47"/>
    <w:rsid w:val="00F43F8B"/>
    <w:rsid w:val="00F45849"/>
    <w:rsid w:val="00F458E6"/>
    <w:rsid w:val="00F45D08"/>
    <w:rsid w:val="00F47440"/>
    <w:rsid w:val="00F47D21"/>
    <w:rsid w:val="00F506D7"/>
    <w:rsid w:val="00F50FA3"/>
    <w:rsid w:val="00F5193F"/>
    <w:rsid w:val="00F5196B"/>
    <w:rsid w:val="00F52C83"/>
    <w:rsid w:val="00F53AEE"/>
    <w:rsid w:val="00F53D38"/>
    <w:rsid w:val="00F53E1C"/>
    <w:rsid w:val="00F54135"/>
    <w:rsid w:val="00F54EA8"/>
    <w:rsid w:val="00F56092"/>
    <w:rsid w:val="00F56EEE"/>
    <w:rsid w:val="00F57C52"/>
    <w:rsid w:val="00F57D22"/>
    <w:rsid w:val="00F6081A"/>
    <w:rsid w:val="00F61101"/>
    <w:rsid w:val="00F61B58"/>
    <w:rsid w:val="00F635C5"/>
    <w:rsid w:val="00F63AB8"/>
    <w:rsid w:val="00F64077"/>
    <w:rsid w:val="00F64D5A"/>
    <w:rsid w:val="00F64E51"/>
    <w:rsid w:val="00F654D6"/>
    <w:rsid w:val="00F65B58"/>
    <w:rsid w:val="00F65D94"/>
    <w:rsid w:val="00F66EEE"/>
    <w:rsid w:val="00F71AAF"/>
    <w:rsid w:val="00F726C5"/>
    <w:rsid w:val="00F72737"/>
    <w:rsid w:val="00F7301F"/>
    <w:rsid w:val="00F73E7A"/>
    <w:rsid w:val="00F742C6"/>
    <w:rsid w:val="00F750E1"/>
    <w:rsid w:val="00F75DF2"/>
    <w:rsid w:val="00F76446"/>
    <w:rsid w:val="00F77E7F"/>
    <w:rsid w:val="00F80AB0"/>
    <w:rsid w:val="00F821CB"/>
    <w:rsid w:val="00F82AED"/>
    <w:rsid w:val="00F83F85"/>
    <w:rsid w:val="00F84522"/>
    <w:rsid w:val="00F8465C"/>
    <w:rsid w:val="00F85321"/>
    <w:rsid w:val="00F864CD"/>
    <w:rsid w:val="00F86930"/>
    <w:rsid w:val="00F87700"/>
    <w:rsid w:val="00F878FA"/>
    <w:rsid w:val="00F87D35"/>
    <w:rsid w:val="00F904D6"/>
    <w:rsid w:val="00F90DA7"/>
    <w:rsid w:val="00F91393"/>
    <w:rsid w:val="00F91DC8"/>
    <w:rsid w:val="00F96740"/>
    <w:rsid w:val="00F96846"/>
    <w:rsid w:val="00F968A7"/>
    <w:rsid w:val="00F9727D"/>
    <w:rsid w:val="00F97857"/>
    <w:rsid w:val="00FA03A4"/>
    <w:rsid w:val="00FA03F0"/>
    <w:rsid w:val="00FA2723"/>
    <w:rsid w:val="00FA2A83"/>
    <w:rsid w:val="00FA2C25"/>
    <w:rsid w:val="00FA2E51"/>
    <w:rsid w:val="00FA37E3"/>
    <w:rsid w:val="00FA46C5"/>
    <w:rsid w:val="00FA54E5"/>
    <w:rsid w:val="00FA5E01"/>
    <w:rsid w:val="00FA690F"/>
    <w:rsid w:val="00FB04CD"/>
    <w:rsid w:val="00FB0FE9"/>
    <w:rsid w:val="00FB2CAB"/>
    <w:rsid w:val="00FB31F8"/>
    <w:rsid w:val="00FB3F35"/>
    <w:rsid w:val="00FB4F28"/>
    <w:rsid w:val="00FB757B"/>
    <w:rsid w:val="00FC0464"/>
    <w:rsid w:val="00FC0CF0"/>
    <w:rsid w:val="00FC13CF"/>
    <w:rsid w:val="00FC1870"/>
    <w:rsid w:val="00FC199C"/>
    <w:rsid w:val="00FC1ADD"/>
    <w:rsid w:val="00FC1B1E"/>
    <w:rsid w:val="00FC3637"/>
    <w:rsid w:val="00FC3A55"/>
    <w:rsid w:val="00FC51D6"/>
    <w:rsid w:val="00FC53EF"/>
    <w:rsid w:val="00FC5C3B"/>
    <w:rsid w:val="00FC667B"/>
    <w:rsid w:val="00FC718B"/>
    <w:rsid w:val="00FC7A12"/>
    <w:rsid w:val="00FD03FB"/>
    <w:rsid w:val="00FD08E9"/>
    <w:rsid w:val="00FD189C"/>
    <w:rsid w:val="00FD2D24"/>
    <w:rsid w:val="00FD3586"/>
    <w:rsid w:val="00FD3DBB"/>
    <w:rsid w:val="00FD48F3"/>
    <w:rsid w:val="00FD503D"/>
    <w:rsid w:val="00FD5A2F"/>
    <w:rsid w:val="00FD62F9"/>
    <w:rsid w:val="00FD641A"/>
    <w:rsid w:val="00FD711B"/>
    <w:rsid w:val="00FD7D93"/>
    <w:rsid w:val="00FD7FDF"/>
    <w:rsid w:val="00FE16AC"/>
    <w:rsid w:val="00FE19FD"/>
    <w:rsid w:val="00FE21CC"/>
    <w:rsid w:val="00FE27DD"/>
    <w:rsid w:val="00FE2D41"/>
    <w:rsid w:val="00FE2F9C"/>
    <w:rsid w:val="00FE31A0"/>
    <w:rsid w:val="00FE56E4"/>
    <w:rsid w:val="00FE62D9"/>
    <w:rsid w:val="00FE7E66"/>
    <w:rsid w:val="00FF1BEE"/>
    <w:rsid w:val="00FF5CF1"/>
    <w:rsid w:val="00FF6C5A"/>
    <w:rsid w:val="00FF71F7"/>
    <w:rsid w:val="00FF7636"/>
    <w:rsid w:val="00FF7CEB"/>
    <w:rsid w:val="00FF7F6D"/>
    <w:rsid w:val="0E202E0F"/>
    <w:rsid w:val="2217F069"/>
    <w:rsid w:val="262B723F"/>
  </w:rsids>
  <m:mathPr>
    <m:mathFont m:val="Cambria Math"/>
    <m:brkBin m:val="before"/>
    <m:brkBinSub m:val="--"/>
    <m:smallFrac/>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722485"/>
  <w15:docId w15:val="{B07D120C-8F08-4AE3-8DE0-5E0C6F0A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4EF"/>
    <w:pPr>
      <w:spacing w:line="260" w:lineRule="atLeast"/>
    </w:pPr>
    <w:rPr>
      <w:color w:val="000000"/>
      <w:sz w:val="22"/>
      <w:szCs w:val="24"/>
      <w:lang w:val="sv-SE" w:eastAsia="sv-SE"/>
    </w:rPr>
  </w:style>
  <w:style w:type="paragraph" w:styleId="Rubrik1">
    <w:name w:val="heading 1"/>
    <w:basedOn w:val="Normal"/>
    <w:next w:val="Normal"/>
    <w:link w:val="Rubrik1Char"/>
    <w:qFormat/>
    <w:rsid w:val="00137702"/>
    <w:pPr>
      <w:keepNext/>
      <w:spacing w:before="480" w:after="120" w:line="360" w:lineRule="atLeast"/>
      <w:outlineLvl w:val="0"/>
    </w:pPr>
    <w:rPr>
      <w:rFonts w:asciiTheme="majorHAnsi" w:hAnsiTheme="majorHAnsi" w:cs="Arial"/>
      <w:b/>
      <w:sz w:val="28"/>
    </w:rPr>
  </w:style>
  <w:style w:type="paragraph" w:styleId="Rubrik2">
    <w:name w:val="heading 2"/>
    <w:basedOn w:val="Normal"/>
    <w:next w:val="Normal"/>
    <w:link w:val="Rubrik2Char"/>
    <w:qFormat/>
    <w:rsid w:val="00867F1A"/>
    <w:pPr>
      <w:keepNext/>
      <w:spacing w:before="480" w:after="120"/>
      <w:outlineLvl w:val="1"/>
    </w:pPr>
    <w:rPr>
      <w:rFonts w:asciiTheme="majorHAnsi" w:eastAsiaTheme="majorEastAsia" w:hAnsiTheme="majorHAnsi" w:cs="Arial"/>
      <w:b/>
      <w:bCs/>
      <w:szCs w:val="26"/>
    </w:rPr>
  </w:style>
  <w:style w:type="paragraph" w:styleId="Rubrik3">
    <w:name w:val="heading 3"/>
    <w:basedOn w:val="Normal"/>
    <w:next w:val="Normal"/>
    <w:link w:val="Rubrik3Char"/>
    <w:qFormat/>
    <w:rsid w:val="00A34B06"/>
    <w:pPr>
      <w:keepNext/>
      <w:spacing w:before="240" w:after="100"/>
      <w:outlineLvl w:val="2"/>
    </w:pPr>
    <w:rPr>
      <w:rFonts w:ascii="Calibri" w:eastAsiaTheme="majorEastAsia" w:hAnsi="Calibri" w:cs="Arial"/>
      <w:b/>
      <w:bCs/>
      <w:i/>
      <w:szCs w:val="22"/>
    </w:rPr>
  </w:style>
  <w:style w:type="paragraph" w:styleId="Rubrik4">
    <w:name w:val="heading 4"/>
    <w:basedOn w:val="Normal"/>
    <w:next w:val="Normal"/>
    <w:link w:val="Rubrik4Char"/>
    <w:qFormat/>
    <w:rsid w:val="00CD1F25"/>
    <w:pPr>
      <w:keepNext/>
      <w:spacing w:before="240"/>
      <w:outlineLvl w:val="3"/>
    </w:pPr>
    <w:rPr>
      <w:rFonts w:eastAsiaTheme="majorEastAsia"/>
      <w:bCs/>
      <w:i/>
      <w:iCs/>
    </w:rPr>
  </w:style>
  <w:style w:type="paragraph" w:styleId="Rubrik5">
    <w:name w:val="heading 5"/>
    <w:basedOn w:val="Normal"/>
    <w:next w:val="Normal"/>
    <w:link w:val="Rubrik5Char"/>
    <w:rsid w:val="006F0790"/>
    <w:pPr>
      <w:keepNext/>
      <w:outlineLvl w:val="4"/>
    </w:pPr>
    <w:rPr>
      <w:rFonts w:eastAsiaTheme="majorEastAsia"/>
    </w:rPr>
  </w:style>
  <w:style w:type="paragraph" w:styleId="Rubrik6">
    <w:name w:val="heading 6"/>
    <w:basedOn w:val="Normal"/>
    <w:next w:val="Normal"/>
    <w:link w:val="Rubrik6Char"/>
    <w:semiHidden/>
    <w:unhideWhenUsed/>
    <w:qFormat/>
    <w:rsid w:val="008E5FB2"/>
    <w:pPr>
      <w:keepNext/>
      <w:numPr>
        <w:ilvl w:val="5"/>
        <w:numId w:val="4"/>
      </w:numPr>
      <w:outlineLvl w:val="5"/>
    </w:pPr>
    <w:rPr>
      <w:rFonts w:eastAsiaTheme="majorEastAsia"/>
      <w:iCs/>
    </w:rPr>
  </w:style>
  <w:style w:type="paragraph" w:styleId="Rubrik7">
    <w:name w:val="heading 7"/>
    <w:basedOn w:val="Normal"/>
    <w:next w:val="Normal"/>
    <w:link w:val="Rubrik7Char"/>
    <w:semiHidden/>
    <w:unhideWhenUsed/>
    <w:qFormat/>
    <w:rsid w:val="008E5FB2"/>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8E5FB2"/>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8E5FB2"/>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696D26"/>
    <w:pPr>
      <w:tabs>
        <w:tab w:val="left" w:pos="851"/>
        <w:tab w:val="center" w:pos="4536"/>
        <w:tab w:val="right" w:pos="9072"/>
      </w:tabs>
      <w:spacing w:line="240" w:lineRule="auto"/>
    </w:pPr>
    <w:rPr>
      <w:rFonts w:ascii="Arial" w:hAnsi="Arial" w:cs="Arial"/>
      <w:sz w:val="18"/>
    </w:rPr>
  </w:style>
  <w:style w:type="paragraph" w:styleId="Sidfot">
    <w:name w:val="footer"/>
    <w:basedOn w:val="Normal"/>
    <w:link w:val="SidfotChar"/>
    <w:uiPriority w:val="99"/>
    <w:rsid w:val="002A11C6"/>
    <w:pPr>
      <w:tabs>
        <w:tab w:val="center" w:pos="4536"/>
        <w:tab w:val="right" w:pos="9072"/>
      </w:tabs>
      <w:spacing w:line="240" w:lineRule="auto"/>
    </w:pPr>
    <w:rPr>
      <w:rFonts w:ascii="Arial" w:hAnsi="Arial" w:cs="Arial"/>
      <w:sz w:val="16"/>
    </w:rPr>
  </w:style>
  <w:style w:type="character" w:styleId="Hyperlnk">
    <w:name w:val="Hyperlink"/>
    <w:basedOn w:val="Standardstycketeckensnitt"/>
    <w:rsid w:val="00174EE7"/>
    <w:rPr>
      <w:color w:val="auto"/>
      <w:u w:val="none"/>
    </w:rPr>
  </w:style>
  <w:style w:type="character" w:styleId="Sidnummer">
    <w:name w:val="page number"/>
    <w:basedOn w:val="Standardstycketeckensnitt"/>
    <w:rsid w:val="00337A47"/>
  </w:style>
  <w:style w:type="character" w:customStyle="1" w:styleId="Rubrik1Char">
    <w:name w:val="Rubrik 1 Char"/>
    <w:basedOn w:val="Standardstycketeckensnitt"/>
    <w:link w:val="Rubrik1"/>
    <w:rsid w:val="00137702"/>
    <w:rPr>
      <w:rFonts w:asciiTheme="majorHAnsi" w:hAnsiTheme="majorHAnsi" w:cs="Arial"/>
      <w:b/>
      <w:color w:val="000000"/>
      <w:sz w:val="28"/>
      <w:szCs w:val="24"/>
      <w:lang w:val="sv-SE" w:eastAsia="sv-SE"/>
    </w:rPr>
  </w:style>
  <w:style w:type="character" w:customStyle="1" w:styleId="Rubrik3Char">
    <w:name w:val="Rubrik 3 Char"/>
    <w:basedOn w:val="Standardstycketeckensnitt"/>
    <w:link w:val="Rubrik3"/>
    <w:rsid w:val="00A34B06"/>
    <w:rPr>
      <w:rFonts w:ascii="Calibri" w:eastAsiaTheme="majorEastAsia" w:hAnsi="Calibri" w:cs="Arial"/>
      <w:b/>
      <w:bCs/>
      <w:i/>
      <w:color w:val="000000"/>
      <w:sz w:val="22"/>
      <w:szCs w:val="22"/>
      <w:lang w:val="sv-SE" w:eastAsia="sv-SE"/>
    </w:rPr>
  </w:style>
  <w:style w:type="character" w:customStyle="1" w:styleId="Rubrik2Char">
    <w:name w:val="Rubrik 2 Char"/>
    <w:basedOn w:val="Standardstycketeckensnitt"/>
    <w:link w:val="Rubrik2"/>
    <w:rsid w:val="00867F1A"/>
    <w:rPr>
      <w:rFonts w:asciiTheme="majorHAnsi" w:eastAsiaTheme="majorEastAsia" w:hAnsiTheme="majorHAnsi" w:cs="Arial"/>
      <w:b/>
      <w:bCs/>
      <w:color w:val="000000"/>
      <w:sz w:val="22"/>
      <w:szCs w:val="26"/>
      <w:lang w:val="sv-SE" w:eastAsia="sv-SE"/>
    </w:rPr>
  </w:style>
  <w:style w:type="paragraph" w:styleId="Liststycke">
    <w:name w:val="List Paragraph"/>
    <w:basedOn w:val="Normal"/>
    <w:uiPriority w:val="34"/>
    <w:qFormat/>
    <w:rsid w:val="00ED081D"/>
    <w:pPr>
      <w:ind w:left="720"/>
      <w:contextualSpacing/>
    </w:pPr>
    <w:rPr>
      <w:rFonts w:cs="Arial"/>
    </w:rPr>
  </w:style>
  <w:style w:type="character" w:customStyle="1" w:styleId="Rubrik4Char">
    <w:name w:val="Rubrik 4 Char"/>
    <w:basedOn w:val="Standardstycketeckensnitt"/>
    <w:link w:val="Rubrik4"/>
    <w:rsid w:val="00CD1F25"/>
    <w:rPr>
      <w:rFonts w:eastAsiaTheme="majorEastAsia"/>
      <w:bCs/>
      <w:i/>
      <w:iCs/>
      <w:color w:val="000000"/>
      <w:sz w:val="22"/>
      <w:szCs w:val="24"/>
      <w:lang w:val="sv-SE" w:eastAsia="sv-SE"/>
    </w:rPr>
  </w:style>
  <w:style w:type="character" w:customStyle="1" w:styleId="Rubrik5Char">
    <w:name w:val="Rubrik 5 Char"/>
    <w:basedOn w:val="Standardstycketeckensnitt"/>
    <w:link w:val="Rubrik5"/>
    <w:rsid w:val="006F0790"/>
    <w:rPr>
      <w:rFonts w:eastAsiaTheme="majorEastAsia"/>
      <w:color w:val="000000"/>
      <w:sz w:val="22"/>
      <w:szCs w:val="24"/>
      <w:lang w:val="sv-SE" w:eastAsia="sv-SE"/>
    </w:rPr>
  </w:style>
  <w:style w:type="paragraph" w:customStyle="1" w:styleId="Skvg">
    <w:name w:val="Sökväg"/>
    <w:basedOn w:val="Normal"/>
    <w:semiHidden/>
    <w:rsid w:val="000B79C1"/>
    <w:pPr>
      <w:framePr w:wrap="around" w:vAnchor="page" w:hAnchor="page" w:x="398" w:y="4962"/>
    </w:pPr>
    <w:rPr>
      <w:color w:val="808080"/>
      <w:sz w:val="13"/>
      <w:szCs w:val="15"/>
    </w:rPr>
  </w:style>
  <w:style w:type="paragraph" w:styleId="Ballongtext">
    <w:name w:val="Balloon Text"/>
    <w:basedOn w:val="Normal"/>
    <w:link w:val="BallongtextChar"/>
    <w:rsid w:val="000F4B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4BCC"/>
    <w:rPr>
      <w:rFonts w:ascii="Tahoma" w:hAnsi="Tahoma" w:cs="Tahoma"/>
      <w:sz w:val="16"/>
      <w:szCs w:val="16"/>
      <w:lang w:val="sv-SE" w:eastAsia="sv-SE"/>
    </w:rPr>
  </w:style>
  <w:style w:type="table" w:styleId="Tabellrutnt">
    <w:name w:val="Table Grid"/>
    <w:basedOn w:val="Normaltabell"/>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13751C"/>
    <w:pPr>
      <w:numPr>
        <w:numId w:val="5"/>
      </w:numPr>
    </w:pPr>
  </w:style>
  <w:style w:type="numbering" w:customStyle="1" w:styleId="CompanyListBullet">
    <w:name w:val="Company_ListBullet"/>
    <w:basedOn w:val="Ingenlista"/>
    <w:rsid w:val="0013751C"/>
    <w:pPr>
      <w:numPr>
        <w:numId w:val="6"/>
      </w:numPr>
    </w:pPr>
  </w:style>
  <w:style w:type="paragraph" w:customStyle="1" w:styleId="Normalutanavstnd">
    <w:name w:val="Normal utan avstånd"/>
    <w:basedOn w:val="Normal"/>
    <w:link w:val="NormalutanavstndChar"/>
    <w:rsid w:val="0013751C"/>
  </w:style>
  <w:style w:type="paragraph" w:styleId="Lista">
    <w:name w:val="List"/>
    <w:basedOn w:val="Normal"/>
    <w:rsid w:val="00DC4BCA"/>
    <w:pPr>
      <w:spacing w:line="276" w:lineRule="auto"/>
      <w:ind w:left="283" w:hanging="283"/>
      <w:contextualSpacing/>
    </w:pPr>
    <w:rPr>
      <w:rFonts w:cs="Arial"/>
    </w:rPr>
  </w:style>
  <w:style w:type="paragraph" w:styleId="Listafortstt">
    <w:name w:val="List Continue"/>
    <w:basedOn w:val="Normal"/>
    <w:rsid w:val="00DC4BCA"/>
    <w:pPr>
      <w:spacing w:line="276" w:lineRule="auto"/>
      <w:ind w:left="283"/>
      <w:contextualSpacing/>
    </w:pPr>
    <w:rPr>
      <w:rFonts w:cs="Arial"/>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basedOn w:val="Standardstycketeckensnitt"/>
    <w:link w:val="Sidfot"/>
    <w:uiPriority w:val="99"/>
    <w:rsid w:val="002A11C6"/>
    <w:rPr>
      <w:rFonts w:ascii="Arial" w:hAnsi="Arial" w:cs="Arial"/>
      <w:color w:val="000000"/>
      <w:sz w:val="16"/>
      <w:szCs w:val="24"/>
      <w:lang w:val="sv-SE" w:eastAsia="sv-SE"/>
    </w:rPr>
  </w:style>
  <w:style w:type="character" w:customStyle="1" w:styleId="NormalutanavstndChar">
    <w:name w:val="Normal utan avstånd Char"/>
    <w:basedOn w:val="Standardstycketeckensnitt"/>
    <w:link w:val="Normalutanavstnd"/>
    <w:rsid w:val="0013751C"/>
    <w:rPr>
      <w:color w:val="000000"/>
      <w:sz w:val="22"/>
      <w:szCs w:val="24"/>
      <w:lang w:val="sv-SE" w:eastAsia="sv-SE"/>
    </w:rPr>
  </w:style>
  <w:style w:type="paragraph" w:customStyle="1" w:styleId="Ingress">
    <w:name w:val="Ingress"/>
    <w:basedOn w:val="Normal"/>
    <w:next w:val="Normal"/>
    <w:rsid w:val="00A05C70"/>
    <w:pPr>
      <w:spacing w:after="260"/>
    </w:pPr>
    <w:rPr>
      <w:rFonts w:ascii="Arial" w:hAnsi="Arial"/>
      <w:b/>
      <w:sz w:val="20"/>
    </w:rPr>
  </w:style>
  <w:style w:type="paragraph" w:customStyle="1" w:styleId="Dokumenthuvud">
    <w:name w:val="Dokumenthuvud"/>
    <w:basedOn w:val="Normal"/>
    <w:link w:val="DokumenthuvudChar"/>
    <w:rsid w:val="0013751C"/>
    <w:pPr>
      <w:spacing w:line="240" w:lineRule="atLeast"/>
    </w:pPr>
    <w:rPr>
      <w:sz w:val="18"/>
    </w:rPr>
  </w:style>
  <w:style w:type="character" w:customStyle="1" w:styleId="DokumenthuvudChar">
    <w:name w:val="Dokumenthuvud Char"/>
    <w:basedOn w:val="Standardstycketeckensnitt"/>
    <w:link w:val="Dokumenthuvud"/>
    <w:rsid w:val="0013751C"/>
    <w:rPr>
      <w:color w:val="000000"/>
      <w:sz w:val="18"/>
      <w:szCs w:val="24"/>
      <w:lang w:val="sv-SE" w:eastAsia="sv-SE"/>
    </w:rPr>
  </w:style>
  <w:style w:type="paragraph" w:customStyle="1" w:styleId="Upprkningar">
    <w:name w:val="Uppräkningar"/>
    <w:basedOn w:val="Normal"/>
    <w:next w:val="Dokumenthuvud"/>
    <w:link w:val="UpprkningarChar"/>
    <w:rsid w:val="0013751C"/>
    <w:pPr>
      <w:spacing w:line="220" w:lineRule="atLeast"/>
    </w:pPr>
    <w:rPr>
      <w:sz w:val="18"/>
    </w:rPr>
  </w:style>
  <w:style w:type="character" w:customStyle="1" w:styleId="UpprkningarChar">
    <w:name w:val="Uppräkningar Char"/>
    <w:basedOn w:val="Standardstycketeckensnitt"/>
    <w:link w:val="Upprkningar"/>
    <w:rsid w:val="0013751C"/>
    <w:rPr>
      <w:color w:val="000000"/>
      <w:sz w:val="18"/>
      <w:szCs w:val="24"/>
      <w:lang w:val="sv-SE" w:eastAsia="sv-SE"/>
    </w:rPr>
  </w:style>
  <w:style w:type="character" w:customStyle="1" w:styleId="Rubrik6Char">
    <w:name w:val="Rubrik 6 Char"/>
    <w:basedOn w:val="Standardstycketeckensnitt"/>
    <w:link w:val="Rubrik6"/>
    <w:semiHidden/>
    <w:rsid w:val="008E5FB2"/>
    <w:rPr>
      <w:rFonts w:eastAsiaTheme="majorEastAsia"/>
      <w:iCs/>
      <w:color w:val="000000"/>
      <w:sz w:val="22"/>
      <w:szCs w:val="24"/>
      <w:lang w:val="sv-SE" w:eastAsia="sv-SE"/>
    </w:rPr>
  </w:style>
  <w:style w:type="character" w:customStyle="1" w:styleId="Rubrik7Char">
    <w:name w:val="Rubrik 7 Char"/>
    <w:basedOn w:val="Standardstycketeckensnitt"/>
    <w:link w:val="Rubrik7"/>
    <w:semiHidden/>
    <w:rsid w:val="008E5FB2"/>
    <w:rPr>
      <w:rFonts w:asciiTheme="majorHAnsi" w:eastAsiaTheme="majorEastAsia" w:hAnsiTheme="majorHAnsi" w:cstheme="majorBidi"/>
      <w:i/>
      <w:iCs/>
      <w:color w:val="404040" w:themeColor="text1" w:themeTint="BF"/>
      <w:sz w:val="22"/>
      <w:szCs w:val="24"/>
      <w:lang w:val="sv-SE" w:eastAsia="sv-SE"/>
    </w:rPr>
  </w:style>
  <w:style w:type="character" w:customStyle="1" w:styleId="Rubrik8Char">
    <w:name w:val="Rubrik 8 Char"/>
    <w:basedOn w:val="Standardstycketeckensnitt"/>
    <w:link w:val="Rubrik8"/>
    <w:semiHidden/>
    <w:rsid w:val="008E5FB2"/>
    <w:rPr>
      <w:rFonts w:asciiTheme="majorHAnsi" w:eastAsiaTheme="majorEastAsia" w:hAnsiTheme="majorHAnsi" w:cstheme="majorBidi"/>
      <w:color w:val="404040" w:themeColor="text1" w:themeTint="BF"/>
      <w:lang w:val="sv-SE" w:eastAsia="sv-SE"/>
    </w:rPr>
  </w:style>
  <w:style w:type="character" w:customStyle="1" w:styleId="Rubrik9Char">
    <w:name w:val="Rubrik 9 Char"/>
    <w:basedOn w:val="Standardstycketeckensnitt"/>
    <w:link w:val="Rubrik9"/>
    <w:semiHidden/>
    <w:rsid w:val="008E5FB2"/>
    <w:rPr>
      <w:rFonts w:asciiTheme="majorHAnsi" w:eastAsiaTheme="majorEastAsia" w:hAnsiTheme="majorHAnsi" w:cstheme="majorBidi"/>
      <w:i/>
      <w:iCs/>
      <w:color w:val="404040" w:themeColor="text1" w:themeTint="BF"/>
      <w:lang w:val="sv-SE" w:eastAsia="sv-SE"/>
    </w:rPr>
  </w:style>
  <w:style w:type="paragraph" w:styleId="Punktlista">
    <w:name w:val="List Bullet"/>
    <w:basedOn w:val="Normal"/>
    <w:rsid w:val="00425E71"/>
    <w:pPr>
      <w:numPr>
        <w:numId w:val="3"/>
      </w:numPr>
      <w:contextualSpacing/>
    </w:pPr>
  </w:style>
  <w:style w:type="paragraph" w:styleId="Innehll1">
    <w:name w:val="toc 1"/>
    <w:basedOn w:val="Normal"/>
    <w:next w:val="Normal"/>
    <w:autoRedefine/>
    <w:rsid w:val="00425E71"/>
    <w:pPr>
      <w:spacing w:before="240" w:line="240" w:lineRule="auto"/>
    </w:pPr>
    <w:rPr>
      <w:rFonts w:ascii="Arial" w:hAnsi="Arial" w:cs="Arial"/>
      <w:b/>
      <w:sz w:val="18"/>
    </w:rPr>
  </w:style>
  <w:style w:type="paragraph" w:styleId="Innehll2">
    <w:name w:val="toc 2"/>
    <w:basedOn w:val="Normal"/>
    <w:next w:val="Normal"/>
    <w:autoRedefine/>
    <w:rsid w:val="00425E71"/>
    <w:pPr>
      <w:spacing w:line="240" w:lineRule="auto"/>
      <w:ind w:left="220"/>
    </w:pPr>
    <w:rPr>
      <w:rFonts w:ascii="Arial" w:hAnsi="Arial" w:cs="Arial"/>
      <w:sz w:val="18"/>
    </w:rPr>
  </w:style>
  <w:style w:type="paragraph" w:styleId="Innehll3">
    <w:name w:val="toc 3"/>
    <w:basedOn w:val="Normal"/>
    <w:next w:val="Normal"/>
    <w:autoRedefine/>
    <w:rsid w:val="00425E71"/>
    <w:pPr>
      <w:spacing w:line="240" w:lineRule="auto"/>
      <w:ind w:left="440"/>
    </w:pPr>
    <w:rPr>
      <w:rFonts w:ascii="Arial" w:hAnsi="Arial" w:cs="Arial"/>
      <w:sz w:val="18"/>
    </w:rPr>
  </w:style>
  <w:style w:type="paragraph" w:styleId="Innehll4">
    <w:name w:val="toc 4"/>
    <w:basedOn w:val="Normal"/>
    <w:next w:val="Normal"/>
    <w:autoRedefine/>
    <w:rsid w:val="00425E71"/>
    <w:pPr>
      <w:spacing w:line="240" w:lineRule="auto"/>
      <w:ind w:left="660"/>
    </w:pPr>
    <w:rPr>
      <w:rFonts w:ascii="Arial" w:hAnsi="Arial" w:cs="Arial"/>
      <w:sz w:val="18"/>
    </w:rPr>
  </w:style>
  <w:style w:type="paragraph" w:customStyle="1" w:styleId="Address">
    <w:name w:val="Address"/>
    <w:basedOn w:val="Normal"/>
    <w:qFormat/>
    <w:rsid w:val="00A204CC"/>
    <w:pPr>
      <w:tabs>
        <w:tab w:val="left" w:pos="851"/>
      </w:tabs>
      <w:spacing w:line="200" w:lineRule="atLeast"/>
    </w:pPr>
    <w:rPr>
      <w:rFonts w:ascii="Arial" w:hAnsi="Arial"/>
      <w:color w:val="auto"/>
      <w:sz w:val="15"/>
      <w:lang w:val="en-US"/>
    </w:rPr>
  </w:style>
  <w:style w:type="character" w:customStyle="1" w:styleId="LabelVellinge">
    <w:name w:val="LabelVellinge"/>
    <w:basedOn w:val="Standardstycketeckensnitt"/>
    <w:uiPriority w:val="1"/>
    <w:qFormat/>
    <w:rsid w:val="00D2498A"/>
    <w:rPr>
      <w:caps/>
      <w:spacing w:val="0"/>
      <w:sz w:val="12"/>
      <w:szCs w:val="12"/>
      <w:lang w:val="sv-SE"/>
    </w:rPr>
  </w:style>
  <w:style w:type="paragraph" w:customStyle="1" w:styleId="Mottagaradress">
    <w:name w:val="Mottagaradress"/>
    <w:basedOn w:val="Normal"/>
    <w:qFormat/>
    <w:rsid w:val="006A3020"/>
    <w:pPr>
      <w:spacing w:line="240" w:lineRule="atLeast"/>
    </w:pPr>
    <w:rPr>
      <w:rFonts w:ascii="Arial" w:hAnsi="Arial"/>
      <w:sz w:val="18"/>
    </w:rPr>
  </w:style>
  <w:style w:type="paragraph" w:customStyle="1" w:styleId="Default">
    <w:name w:val="Default"/>
    <w:rsid w:val="000D16B8"/>
    <w:pPr>
      <w:autoSpaceDE w:val="0"/>
      <w:autoSpaceDN w:val="0"/>
      <w:adjustRightInd w:val="0"/>
    </w:pPr>
    <w:rPr>
      <w:rFonts w:ascii="Arial" w:hAnsi="Arial" w:cs="Arial"/>
      <w:color w:val="000000"/>
      <w:sz w:val="24"/>
      <w:szCs w:val="24"/>
      <w:lang w:val="sv-SE"/>
    </w:rPr>
  </w:style>
  <w:style w:type="paragraph" w:customStyle="1" w:styleId="Tabelltext">
    <w:name w:val="Tabelltext"/>
    <w:basedOn w:val="Normal"/>
    <w:qFormat/>
    <w:rsid w:val="00202D77"/>
    <w:pPr>
      <w:spacing w:line="240" w:lineRule="atLeast"/>
    </w:pPr>
    <w:rPr>
      <w:rFonts w:ascii="Arial" w:hAnsi="Arial"/>
      <w:sz w:val="18"/>
    </w:rPr>
  </w:style>
  <w:style w:type="paragraph" w:styleId="Normalwebb">
    <w:name w:val="Normal (Web)"/>
    <w:basedOn w:val="Normal"/>
    <w:uiPriority w:val="99"/>
    <w:semiHidden/>
    <w:unhideWhenUsed/>
    <w:rsid w:val="006473A6"/>
    <w:pPr>
      <w:spacing w:before="100" w:beforeAutospacing="1" w:after="100" w:afterAutospacing="1" w:line="240" w:lineRule="auto"/>
    </w:pPr>
    <w:rPr>
      <w:color w:val="auto"/>
      <w:sz w:val="24"/>
    </w:rPr>
  </w:style>
  <w:style w:type="paragraph" w:customStyle="1" w:styleId="sv-font-introtext">
    <w:name w:val="sv-font-introtext"/>
    <w:basedOn w:val="Normal"/>
    <w:rsid w:val="00F864CD"/>
    <w:pPr>
      <w:spacing w:before="100" w:beforeAutospacing="1" w:after="100" w:afterAutospacing="1" w:line="240" w:lineRule="auto"/>
    </w:pPr>
    <w:rPr>
      <w:color w:val="auto"/>
      <w:sz w:val="24"/>
    </w:rPr>
  </w:style>
  <w:style w:type="paragraph" w:customStyle="1" w:styleId="Normal1">
    <w:name w:val="Normal1"/>
    <w:basedOn w:val="Normal"/>
    <w:rsid w:val="00F864CD"/>
    <w:pPr>
      <w:spacing w:before="100" w:beforeAutospacing="1" w:after="100" w:afterAutospacing="1" w:line="240" w:lineRule="auto"/>
    </w:pPr>
    <w:rPr>
      <w:color w:val="auto"/>
      <w:sz w:val="24"/>
    </w:rPr>
  </w:style>
  <w:style w:type="character" w:styleId="Stark">
    <w:name w:val="Strong"/>
    <w:basedOn w:val="Standardstycketeckensnitt"/>
    <w:uiPriority w:val="22"/>
    <w:qFormat/>
    <w:rsid w:val="009E2EB6"/>
    <w:rPr>
      <w:b/>
      <w:bCs/>
    </w:rPr>
  </w:style>
  <w:style w:type="paragraph" w:styleId="Fotnotstext">
    <w:name w:val="footnote text"/>
    <w:basedOn w:val="Normal"/>
    <w:link w:val="FotnotstextChar"/>
    <w:semiHidden/>
    <w:unhideWhenUsed/>
    <w:rsid w:val="002F1E72"/>
    <w:pPr>
      <w:spacing w:line="240" w:lineRule="auto"/>
    </w:pPr>
    <w:rPr>
      <w:sz w:val="20"/>
      <w:szCs w:val="20"/>
    </w:rPr>
  </w:style>
  <w:style w:type="character" w:customStyle="1" w:styleId="FotnotstextChar">
    <w:name w:val="Fotnotstext Char"/>
    <w:basedOn w:val="Standardstycketeckensnitt"/>
    <w:link w:val="Fotnotstext"/>
    <w:semiHidden/>
    <w:rsid w:val="002F1E72"/>
    <w:rPr>
      <w:color w:val="000000"/>
      <w:lang w:val="sv-SE" w:eastAsia="sv-SE"/>
    </w:rPr>
  </w:style>
  <w:style w:type="character" w:styleId="Fotnotsreferens">
    <w:name w:val="footnote reference"/>
    <w:basedOn w:val="Standardstycketeckensnitt"/>
    <w:semiHidden/>
    <w:unhideWhenUsed/>
    <w:rsid w:val="002F1E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4469">
      <w:bodyDiv w:val="1"/>
      <w:marLeft w:val="0"/>
      <w:marRight w:val="0"/>
      <w:marTop w:val="0"/>
      <w:marBottom w:val="0"/>
      <w:divBdr>
        <w:top w:val="none" w:sz="0" w:space="0" w:color="auto"/>
        <w:left w:val="none" w:sz="0" w:space="0" w:color="auto"/>
        <w:bottom w:val="none" w:sz="0" w:space="0" w:color="auto"/>
        <w:right w:val="none" w:sz="0" w:space="0" w:color="auto"/>
      </w:divBdr>
      <w:divsChild>
        <w:div w:id="1536188328">
          <w:marLeft w:val="446"/>
          <w:marRight w:val="0"/>
          <w:marTop w:val="0"/>
          <w:marBottom w:val="160"/>
          <w:divBdr>
            <w:top w:val="none" w:sz="0" w:space="0" w:color="auto"/>
            <w:left w:val="none" w:sz="0" w:space="0" w:color="auto"/>
            <w:bottom w:val="none" w:sz="0" w:space="0" w:color="auto"/>
            <w:right w:val="none" w:sz="0" w:space="0" w:color="auto"/>
          </w:divBdr>
        </w:div>
        <w:div w:id="743407225">
          <w:marLeft w:val="446"/>
          <w:marRight w:val="0"/>
          <w:marTop w:val="0"/>
          <w:marBottom w:val="160"/>
          <w:divBdr>
            <w:top w:val="none" w:sz="0" w:space="0" w:color="auto"/>
            <w:left w:val="none" w:sz="0" w:space="0" w:color="auto"/>
            <w:bottom w:val="none" w:sz="0" w:space="0" w:color="auto"/>
            <w:right w:val="none" w:sz="0" w:space="0" w:color="auto"/>
          </w:divBdr>
        </w:div>
      </w:divsChild>
    </w:div>
    <w:div w:id="392238806">
      <w:bodyDiv w:val="1"/>
      <w:marLeft w:val="0"/>
      <w:marRight w:val="0"/>
      <w:marTop w:val="0"/>
      <w:marBottom w:val="0"/>
      <w:divBdr>
        <w:top w:val="none" w:sz="0" w:space="0" w:color="auto"/>
        <w:left w:val="none" w:sz="0" w:space="0" w:color="auto"/>
        <w:bottom w:val="none" w:sz="0" w:space="0" w:color="auto"/>
        <w:right w:val="none" w:sz="0" w:space="0" w:color="auto"/>
      </w:divBdr>
    </w:div>
    <w:div w:id="463352947">
      <w:bodyDiv w:val="1"/>
      <w:marLeft w:val="0"/>
      <w:marRight w:val="0"/>
      <w:marTop w:val="0"/>
      <w:marBottom w:val="0"/>
      <w:divBdr>
        <w:top w:val="none" w:sz="0" w:space="0" w:color="auto"/>
        <w:left w:val="none" w:sz="0" w:space="0" w:color="auto"/>
        <w:bottom w:val="none" w:sz="0" w:space="0" w:color="auto"/>
        <w:right w:val="none" w:sz="0" w:space="0" w:color="auto"/>
      </w:divBdr>
      <w:divsChild>
        <w:div w:id="1101295661">
          <w:marLeft w:val="446"/>
          <w:marRight w:val="0"/>
          <w:marTop w:val="0"/>
          <w:marBottom w:val="160"/>
          <w:divBdr>
            <w:top w:val="none" w:sz="0" w:space="0" w:color="auto"/>
            <w:left w:val="none" w:sz="0" w:space="0" w:color="auto"/>
            <w:bottom w:val="none" w:sz="0" w:space="0" w:color="auto"/>
            <w:right w:val="none" w:sz="0" w:space="0" w:color="auto"/>
          </w:divBdr>
        </w:div>
      </w:divsChild>
    </w:div>
    <w:div w:id="503134258">
      <w:bodyDiv w:val="1"/>
      <w:marLeft w:val="0"/>
      <w:marRight w:val="0"/>
      <w:marTop w:val="0"/>
      <w:marBottom w:val="0"/>
      <w:divBdr>
        <w:top w:val="none" w:sz="0" w:space="0" w:color="auto"/>
        <w:left w:val="none" w:sz="0" w:space="0" w:color="auto"/>
        <w:bottom w:val="none" w:sz="0" w:space="0" w:color="auto"/>
        <w:right w:val="none" w:sz="0" w:space="0" w:color="auto"/>
      </w:divBdr>
      <w:divsChild>
        <w:div w:id="1472987866">
          <w:marLeft w:val="446"/>
          <w:marRight w:val="0"/>
          <w:marTop w:val="0"/>
          <w:marBottom w:val="160"/>
          <w:divBdr>
            <w:top w:val="none" w:sz="0" w:space="0" w:color="auto"/>
            <w:left w:val="none" w:sz="0" w:space="0" w:color="auto"/>
            <w:bottom w:val="none" w:sz="0" w:space="0" w:color="auto"/>
            <w:right w:val="none" w:sz="0" w:space="0" w:color="auto"/>
          </w:divBdr>
        </w:div>
        <w:div w:id="1179928023">
          <w:marLeft w:val="446"/>
          <w:marRight w:val="0"/>
          <w:marTop w:val="0"/>
          <w:marBottom w:val="160"/>
          <w:divBdr>
            <w:top w:val="none" w:sz="0" w:space="0" w:color="auto"/>
            <w:left w:val="none" w:sz="0" w:space="0" w:color="auto"/>
            <w:bottom w:val="none" w:sz="0" w:space="0" w:color="auto"/>
            <w:right w:val="none" w:sz="0" w:space="0" w:color="auto"/>
          </w:divBdr>
        </w:div>
        <w:div w:id="1780443074">
          <w:marLeft w:val="446"/>
          <w:marRight w:val="0"/>
          <w:marTop w:val="0"/>
          <w:marBottom w:val="160"/>
          <w:divBdr>
            <w:top w:val="none" w:sz="0" w:space="0" w:color="auto"/>
            <w:left w:val="none" w:sz="0" w:space="0" w:color="auto"/>
            <w:bottom w:val="none" w:sz="0" w:space="0" w:color="auto"/>
            <w:right w:val="none" w:sz="0" w:space="0" w:color="auto"/>
          </w:divBdr>
        </w:div>
      </w:divsChild>
    </w:div>
    <w:div w:id="889609906">
      <w:bodyDiv w:val="1"/>
      <w:marLeft w:val="0"/>
      <w:marRight w:val="0"/>
      <w:marTop w:val="0"/>
      <w:marBottom w:val="0"/>
      <w:divBdr>
        <w:top w:val="none" w:sz="0" w:space="0" w:color="auto"/>
        <w:left w:val="none" w:sz="0" w:space="0" w:color="auto"/>
        <w:bottom w:val="none" w:sz="0" w:space="0" w:color="auto"/>
        <w:right w:val="none" w:sz="0" w:space="0" w:color="auto"/>
      </w:divBdr>
      <w:divsChild>
        <w:div w:id="110632793">
          <w:marLeft w:val="446"/>
          <w:marRight w:val="0"/>
          <w:marTop w:val="0"/>
          <w:marBottom w:val="160"/>
          <w:divBdr>
            <w:top w:val="none" w:sz="0" w:space="0" w:color="auto"/>
            <w:left w:val="none" w:sz="0" w:space="0" w:color="auto"/>
            <w:bottom w:val="none" w:sz="0" w:space="0" w:color="auto"/>
            <w:right w:val="none" w:sz="0" w:space="0" w:color="auto"/>
          </w:divBdr>
        </w:div>
      </w:divsChild>
    </w:div>
    <w:div w:id="896822597">
      <w:bodyDiv w:val="1"/>
      <w:marLeft w:val="0"/>
      <w:marRight w:val="0"/>
      <w:marTop w:val="0"/>
      <w:marBottom w:val="0"/>
      <w:divBdr>
        <w:top w:val="none" w:sz="0" w:space="0" w:color="auto"/>
        <w:left w:val="none" w:sz="0" w:space="0" w:color="auto"/>
        <w:bottom w:val="none" w:sz="0" w:space="0" w:color="auto"/>
        <w:right w:val="none" w:sz="0" w:space="0" w:color="auto"/>
      </w:divBdr>
      <w:divsChild>
        <w:div w:id="1614091100">
          <w:marLeft w:val="446"/>
          <w:marRight w:val="0"/>
          <w:marTop w:val="0"/>
          <w:marBottom w:val="160"/>
          <w:divBdr>
            <w:top w:val="none" w:sz="0" w:space="0" w:color="auto"/>
            <w:left w:val="none" w:sz="0" w:space="0" w:color="auto"/>
            <w:bottom w:val="none" w:sz="0" w:space="0" w:color="auto"/>
            <w:right w:val="none" w:sz="0" w:space="0" w:color="auto"/>
          </w:divBdr>
        </w:div>
      </w:divsChild>
    </w:div>
    <w:div w:id="971977631">
      <w:bodyDiv w:val="1"/>
      <w:marLeft w:val="0"/>
      <w:marRight w:val="0"/>
      <w:marTop w:val="0"/>
      <w:marBottom w:val="0"/>
      <w:divBdr>
        <w:top w:val="none" w:sz="0" w:space="0" w:color="auto"/>
        <w:left w:val="none" w:sz="0" w:space="0" w:color="auto"/>
        <w:bottom w:val="none" w:sz="0" w:space="0" w:color="auto"/>
        <w:right w:val="none" w:sz="0" w:space="0" w:color="auto"/>
      </w:divBdr>
      <w:divsChild>
        <w:div w:id="512036766">
          <w:marLeft w:val="446"/>
          <w:marRight w:val="0"/>
          <w:marTop w:val="0"/>
          <w:marBottom w:val="160"/>
          <w:divBdr>
            <w:top w:val="none" w:sz="0" w:space="0" w:color="auto"/>
            <w:left w:val="none" w:sz="0" w:space="0" w:color="auto"/>
            <w:bottom w:val="none" w:sz="0" w:space="0" w:color="auto"/>
            <w:right w:val="none" w:sz="0" w:space="0" w:color="auto"/>
          </w:divBdr>
        </w:div>
      </w:divsChild>
    </w:div>
    <w:div w:id="1038122143">
      <w:bodyDiv w:val="1"/>
      <w:marLeft w:val="0"/>
      <w:marRight w:val="0"/>
      <w:marTop w:val="0"/>
      <w:marBottom w:val="0"/>
      <w:divBdr>
        <w:top w:val="none" w:sz="0" w:space="0" w:color="auto"/>
        <w:left w:val="none" w:sz="0" w:space="0" w:color="auto"/>
        <w:bottom w:val="none" w:sz="0" w:space="0" w:color="auto"/>
        <w:right w:val="none" w:sz="0" w:space="0" w:color="auto"/>
      </w:divBdr>
    </w:div>
    <w:div w:id="1040739819">
      <w:bodyDiv w:val="1"/>
      <w:marLeft w:val="0"/>
      <w:marRight w:val="0"/>
      <w:marTop w:val="0"/>
      <w:marBottom w:val="0"/>
      <w:divBdr>
        <w:top w:val="none" w:sz="0" w:space="0" w:color="auto"/>
        <w:left w:val="none" w:sz="0" w:space="0" w:color="auto"/>
        <w:bottom w:val="none" w:sz="0" w:space="0" w:color="auto"/>
        <w:right w:val="none" w:sz="0" w:space="0" w:color="auto"/>
      </w:divBdr>
      <w:divsChild>
        <w:div w:id="552035710">
          <w:marLeft w:val="0"/>
          <w:marRight w:val="0"/>
          <w:marTop w:val="0"/>
          <w:marBottom w:val="0"/>
          <w:divBdr>
            <w:top w:val="none" w:sz="0" w:space="0" w:color="auto"/>
            <w:left w:val="none" w:sz="0" w:space="0" w:color="auto"/>
            <w:bottom w:val="none" w:sz="0" w:space="0" w:color="auto"/>
            <w:right w:val="none" w:sz="0" w:space="0" w:color="auto"/>
          </w:divBdr>
        </w:div>
      </w:divsChild>
    </w:div>
    <w:div w:id="1114446070">
      <w:bodyDiv w:val="1"/>
      <w:marLeft w:val="0"/>
      <w:marRight w:val="0"/>
      <w:marTop w:val="0"/>
      <w:marBottom w:val="0"/>
      <w:divBdr>
        <w:top w:val="none" w:sz="0" w:space="0" w:color="auto"/>
        <w:left w:val="none" w:sz="0" w:space="0" w:color="auto"/>
        <w:bottom w:val="none" w:sz="0" w:space="0" w:color="auto"/>
        <w:right w:val="none" w:sz="0" w:space="0" w:color="auto"/>
      </w:divBdr>
    </w:div>
    <w:div w:id="1123962654">
      <w:bodyDiv w:val="1"/>
      <w:marLeft w:val="0"/>
      <w:marRight w:val="0"/>
      <w:marTop w:val="0"/>
      <w:marBottom w:val="0"/>
      <w:divBdr>
        <w:top w:val="none" w:sz="0" w:space="0" w:color="auto"/>
        <w:left w:val="none" w:sz="0" w:space="0" w:color="auto"/>
        <w:bottom w:val="none" w:sz="0" w:space="0" w:color="auto"/>
        <w:right w:val="none" w:sz="0" w:space="0" w:color="auto"/>
      </w:divBdr>
    </w:div>
    <w:div w:id="1179200652">
      <w:bodyDiv w:val="1"/>
      <w:marLeft w:val="0"/>
      <w:marRight w:val="0"/>
      <w:marTop w:val="0"/>
      <w:marBottom w:val="0"/>
      <w:divBdr>
        <w:top w:val="none" w:sz="0" w:space="0" w:color="auto"/>
        <w:left w:val="none" w:sz="0" w:space="0" w:color="auto"/>
        <w:bottom w:val="none" w:sz="0" w:space="0" w:color="auto"/>
        <w:right w:val="none" w:sz="0" w:space="0" w:color="auto"/>
      </w:divBdr>
    </w:div>
    <w:div w:id="1340153325">
      <w:bodyDiv w:val="1"/>
      <w:marLeft w:val="0"/>
      <w:marRight w:val="0"/>
      <w:marTop w:val="0"/>
      <w:marBottom w:val="0"/>
      <w:divBdr>
        <w:top w:val="none" w:sz="0" w:space="0" w:color="auto"/>
        <w:left w:val="none" w:sz="0" w:space="0" w:color="auto"/>
        <w:bottom w:val="none" w:sz="0" w:space="0" w:color="auto"/>
        <w:right w:val="none" w:sz="0" w:space="0" w:color="auto"/>
      </w:divBdr>
      <w:divsChild>
        <w:div w:id="1898319942">
          <w:marLeft w:val="547"/>
          <w:marRight w:val="0"/>
          <w:marTop w:val="0"/>
          <w:marBottom w:val="0"/>
          <w:divBdr>
            <w:top w:val="none" w:sz="0" w:space="0" w:color="auto"/>
            <w:left w:val="none" w:sz="0" w:space="0" w:color="auto"/>
            <w:bottom w:val="none" w:sz="0" w:space="0" w:color="auto"/>
            <w:right w:val="none" w:sz="0" w:space="0" w:color="auto"/>
          </w:divBdr>
        </w:div>
      </w:divsChild>
    </w:div>
    <w:div w:id="1373992824">
      <w:bodyDiv w:val="1"/>
      <w:marLeft w:val="0"/>
      <w:marRight w:val="0"/>
      <w:marTop w:val="0"/>
      <w:marBottom w:val="0"/>
      <w:divBdr>
        <w:top w:val="none" w:sz="0" w:space="0" w:color="auto"/>
        <w:left w:val="none" w:sz="0" w:space="0" w:color="auto"/>
        <w:bottom w:val="none" w:sz="0" w:space="0" w:color="auto"/>
        <w:right w:val="none" w:sz="0" w:space="0" w:color="auto"/>
      </w:divBdr>
    </w:div>
    <w:div w:id="1384907404">
      <w:bodyDiv w:val="1"/>
      <w:marLeft w:val="0"/>
      <w:marRight w:val="0"/>
      <w:marTop w:val="0"/>
      <w:marBottom w:val="0"/>
      <w:divBdr>
        <w:top w:val="none" w:sz="0" w:space="0" w:color="auto"/>
        <w:left w:val="none" w:sz="0" w:space="0" w:color="auto"/>
        <w:bottom w:val="none" w:sz="0" w:space="0" w:color="auto"/>
        <w:right w:val="none" w:sz="0" w:space="0" w:color="auto"/>
      </w:divBdr>
    </w:div>
    <w:div w:id="1536507128">
      <w:bodyDiv w:val="1"/>
      <w:marLeft w:val="0"/>
      <w:marRight w:val="0"/>
      <w:marTop w:val="0"/>
      <w:marBottom w:val="0"/>
      <w:divBdr>
        <w:top w:val="none" w:sz="0" w:space="0" w:color="auto"/>
        <w:left w:val="none" w:sz="0" w:space="0" w:color="auto"/>
        <w:bottom w:val="none" w:sz="0" w:space="0" w:color="auto"/>
        <w:right w:val="none" w:sz="0" w:space="0" w:color="auto"/>
      </w:divBdr>
      <w:divsChild>
        <w:div w:id="833036491">
          <w:marLeft w:val="446"/>
          <w:marRight w:val="0"/>
          <w:marTop w:val="0"/>
          <w:marBottom w:val="160"/>
          <w:divBdr>
            <w:top w:val="none" w:sz="0" w:space="0" w:color="auto"/>
            <w:left w:val="none" w:sz="0" w:space="0" w:color="auto"/>
            <w:bottom w:val="none" w:sz="0" w:space="0" w:color="auto"/>
            <w:right w:val="none" w:sz="0" w:space="0" w:color="auto"/>
          </w:divBdr>
        </w:div>
        <w:div w:id="904146452">
          <w:marLeft w:val="446"/>
          <w:marRight w:val="0"/>
          <w:marTop w:val="0"/>
          <w:marBottom w:val="160"/>
          <w:divBdr>
            <w:top w:val="none" w:sz="0" w:space="0" w:color="auto"/>
            <w:left w:val="none" w:sz="0" w:space="0" w:color="auto"/>
            <w:bottom w:val="none" w:sz="0" w:space="0" w:color="auto"/>
            <w:right w:val="none" w:sz="0" w:space="0" w:color="auto"/>
          </w:divBdr>
        </w:div>
        <w:div w:id="65345783">
          <w:marLeft w:val="446"/>
          <w:marRight w:val="0"/>
          <w:marTop w:val="0"/>
          <w:marBottom w:val="160"/>
          <w:divBdr>
            <w:top w:val="none" w:sz="0" w:space="0" w:color="auto"/>
            <w:left w:val="none" w:sz="0" w:space="0" w:color="auto"/>
            <w:bottom w:val="none" w:sz="0" w:space="0" w:color="auto"/>
            <w:right w:val="none" w:sz="0" w:space="0" w:color="auto"/>
          </w:divBdr>
        </w:div>
      </w:divsChild>
    </w:div>
    <w:div w:id="1565020334">
      <w:bodyDiv w:val="1"/>
      <w:marLeft w:val="0"/>
      <w:marRight w:val="0"/>
      <w:marTop w:val="0"/>
      <w:marBottom w:val="0"/>
      <w:divBdr>
        <w:top w:val="none" w:sz="0" w:space="0" w:color="auto"/>
        <w:left w:val="none" w:sz="0" w:space="0" w:color="auto"/>
        <w:bottom w:val="none" w:sz="0" w:space="0" w:color="auto"/>
        <w:right w:val="none" w:sz="0" w:space="0" w:color="auto"/>
      </w:divBdr>
      <w:divsChild>
        <w:div w:id="1978217824">
          <w:marLeft w:val="446"/>
          <w:marRight w:val="0"/>
          <w:marTop w:val="0"/>
          <w:marBottom w:val="160"/>
          <w:divBdr>
            <w:top w:val="none" w:sz="0" w:space="0" w:color="auto"/>
            <w:left w:val="none" w:sz="0" w:space="0" w:color="auto"/>
            <w:bottom w:val="none" w:sz="0" w:space="0" w:color="auto"/>
            <w:right w:val="none" w:sz="0" w:space="0" w:color="auto"/>
          </w:divBdr>
        </w:div>
        <w:div w:id="713702013">
          <w:marLeft w:val="835"/>
          <w:marRight w:val="0"/>
          <w:marTop w:val="0"/>
          <w:marBottom w:val="160"/>
          <w:divBdr>
            <w:top w:val="none" w:sz="0" w:space="0" w:color="auto"/>
            <w:left w:val="none" w:sz="0" w:space="0" w:color="auto"/>
            <w:bottom w:val="none" w:sz="0" w:space="0" w:color="auto"/>
            <w:right w:val="none" w:sz="0" w:space="0" w:color="auto"/>
          </w:divBdr>
        </w:div>
        <w:div w:id="1443836824">
          <w:marLeft w:val="835"/>
          <w:marRight w:val="0"/>
          <w:marTop w:val="0"/>
          <w:marBottom w:val="160"/>
          <w:divBdr>
            <w:top w:val="none" w:sz="0" w:space="0" w:color="auto"/>
            <w:left w:val="none" w:sz="0" w:space="0" w:color="auto"/>
            <w:bottom w:val="none" w:sz="0" w:space="0" w:color="auto"/>
            <w:right w:val="none" w:sz="0" w:space="0" w:color="auto"/>
          </w:divBdr>
        </w:div>
      </w:divsChild>
    </w:div>
    <w:div w:id="1727678681">
      <w:bodyDiv w:val="1"/>
      <w:marLeft w:val="0"/>
      <w:marRight w:val="0"/>
      <w:marTop w:val="0"/>
      <w:marBottom w:val="0"/>
      <w:divBdr>
        <w:top w:val="none" w:sz="0" w:space="0" w:color="auto"/>
        <w:left w:val="none" w:sz="0" w:space="0" w:color="auto"/>
        <w:bottom w:val="none" w:sz="0" w:space="0" w:color="auto"/>
        <w:right w:val="none" w:sz="0" w:space="0" w:color="auto"/>
      </w:divBdr>
    </w:div>
    <w:div w:id="1759211283">
      <w:bodyDiv w:val="1"/>
      <w:marLeft w:val="0"/>
      <w:marRight w:val="0"/>
      <w:marTop w:val="0"/>
      <w:marBottom w:val="0"/>
      <w:divBdr>
        <w:top w:val="none" w:sz="0" w:space="0" w:color="auto"/>
        <w:left w:val="none" w:sz="0" w:space="0" w:color="auto"/>
        <w:bottom w:val="none" w:sz="0" w:space="0" w:color="auto"/>
        <w:right w:val="none" w:sz="0" w:space="0" w:color="auto"/>
      </w:divBdr>
      <w:divsChild>
        <w:div w:id="1741247787">
          <w:marLeft w:val="446"/>
          <w:marRight w:val="0"/>
          <w:marTop w:val="0"/>
          <w:marBottom w:val="160"/>
          <w:divBdr>
            <w:top w:val="none" w:sz="0" w:space="0" w:color="auto"/>
            <w:left w:val="none" w:sz="0" w:space="0" w:color="auto"/>
            <w:bottom w:val="none" w:sz="0" w:space="0" w:color="auto"/>
            <w:right w:val="none" w:sz="0" w:space="0" w:color="auto"/>
          </w:divBdr>
        </w:div>
      </w:divsChild>
    </w:div>
    <w:div w:id="1772046586">
      <w:bodyDiv w:val="1"/>
      <w:marLeft w:val="0"/>
      <w:marRight w:val="0"/>
      <w:marTop w:val="0"/>
      <w:marBottom w:val="0"/>
      <w:divBdr>
        <w:top w:val="none" w:sz="0" w:space="0" w:color="auto"/>
        <w:left w:val="none" w:sz="0" w:space="0" w:color="auto"/>
        <w:bottom w:val="none" w:sz="0" w:space="0" w:color="auto"/>
        <w:right w:val="none" w:sz="0" w:space="0" w:color="auto"/>
      </w:divBdr>
      <w:divsChild>
        <w:div w:id="522861842">
          <w:marLeft w:val="0"/>
          <w:marRight w:val="0"/>
          <w:marTop w:val="0"/>
          <w:marBottom w:val="0"/>
          <w:divBdr>
            <w:top w:val="none" w:sz="0" w:space="0" w:color="auto"/>
            <w:left w:val="none" w:sz="0" w:space="0" w:color="auto"/>
            <w:bottom w:val="none" w:sz="0" w:space="0" w:color="auto"/>
            <w:right w:val="none" w:sz="0" w:space="0" w:color="auto"/>
          </w:divBdr>
          <w:divsChild>
            <w:div w:id="1181120931">
              <w:marLeft w:val="0"/>
              <w:marRight w:val="0"/>
              <w:marTop w:val="0"/>
              <w:marBottom w:val="0"/>
              <w:divBdr>
                <w:top w:val="none" w:sz="0" w:space="0" w:color="auto"/>
                <w:left w:val="none" w:sz="0" w:space="0" w:color="auto"/>
                <w:bottom w:val="none" w:sz="0" w:space="0" w:color="auto"/>
                <w:right w:val="none" w:sz="0" w:space="0" w:color="auto"/>
              </w:divBdr>
              <w:divsChild>
                <w:div w:id="400519578">
                  <w:marLeft w:val="0"/>
                  <w:marRight w:val="0"/>
                  <w:marTop w:val="0"/>
                  <w:marBottom w:val="0"/>
                  <w:divBdr>
                    <w:top w:val="none" w:sz="0" w:space="0" w:color="auto"/>
                    <w:left w:val="none" w:sz="0" w:space="0" w:color="auto"/>
                    <w:bottom w:val="none" w:sz="0" w:space="0" w:color="auto"/>
                    <w:right w:val="none" w:sz="0" w:space="0" w:color="auto"/>
                  </w:divBdr>
                  <w:divsChild>
                    <w:div w:id="998508285">
                      <w:marLeft w:val="0"/>
                      <w:marRight w:val="0"/>
                      <w:marTop w:val="0"/>
                      <w:marBottom w:val="0"/>
                      <w:divBdr>
                        <w:top w:val="none" w:sz="0" w:space="0" w:color="auto"/>
                        <w:left w:val="none" w:sz="0" w:space="0" w:color="auto"/>
                        <w:bottom w:val="none" w:sz="0" w:space="0" w:color="auto"/>
                        <w:right w:val="none" w:sz="0" w:space="0" w:color="auto"/>
                      </w:divBdr>
                      <w:divsChild>
                        <w:div w:id="1359547461">
                          <w:marLeft w:val="0"/>
                          <w:marRight w:val="0"/>
                          <w:marTop w:val="0"/>
                          <w:marBottom w:val="0"/>
                          <w:divBdr>
                            <w:top w:val="none" w:sz="0" w:space="0" w:color="auto"/>
                            <w:left w:val="none" w:sz="0" w:space="0" w:color="auto"/>
                            <w:bottom w:val="none" w:sz="0" w:space="0" w:color="auto"/>
                            <w:right w:val="none" w:sz="0" w:space="0" w:color="auto"/>
                          </w:divBdr>
                          <w:divsChild>
                            <w:div w:id="927466585">
                              <w:marLeft w:val="0"/>
                              <w:marRight w:val="0"/>
                              <w:marTop w:val="0"/>
                              <w:marBottom w:val="0"/>
                              <w:divBdr>
                                <w:top w:val="none" w:sz="0" w:space="0" w:color="auto"/>
                                <w:left w:val="none" w:sz="0" w:space="0" w:color="auto"/>
                                <w:bottom w:val="none" w:sz="0" w:space="0" w:color="auto"/>
                                <w:right w:val="none" w:sz="0" w:space="0" w:color="auto"/>
                              </w:divBdr>
                              <w:divsChild>
                                <w:div w:id="4239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9168">
      <w:bodyDiv w:val="1"/>
      <w:marLeft w:val="0"/>
      <w:marRight w:val="0"/>
      <w:marTop w:val="0"/>
      <w:marBottom w:val="0"/>
      <w:divBdr>
        <w:top w:val="none" w:sz="0" w:space="0" w:color="auto"/>
        <w:left w:val="none" w:sz="0" w:space="0" w:color="auto"/>
        <w:bottom w:val="none" w:sz="0" w:space="0" w:color="auto"/>
        <w:right w:val="none" w:sz="0" w:space="0" w:color="auto"/>
      </w:divBdr>
      <w:divsChild>
        <w:div w:id="343820066">
          <w:marLeft w:val="547"/>
          <w:marRight w:val="0"/>
          <w:marTop w:val="0"/>
          <w:marBottom w:val="160"/>
          <w:divBdr>
            <w:top w:val="none" w:sz="0" w:space="0" w:color="auto"/>
            <w:left w:val="none" w:sz="0" w:space="0" w:color="auto"/>
            <w:bottom w:val="none" w:sz="0" w:space="0" w:color="auto"/>
            <w:right w:val="none" w:sz="0" w:space="0" w:color="auto"/>
          </w:divBdr>
        </w:div>
        <w:div w:id="1141341524">
          <w:marLeft w:val="547"/>
          <w:marRight w:val="0"/>
          <w:marTop w:val="0"/>
          <w:marBottom w:val="160"/>
          <w:divBdr>
            <w:top w:val="none" w:sz="0" w:space="0" w:color="auto"/>
            <w:left w:val="none" w:sz="0" w:space="0" w:color="auto"/>
            <w:bottom w:val="none" w:sz="0" w:space="0" w:color="auto"/>
            <w:right w:val="none" w:sz="0" w:space="0" w:color="auto"/>
          </w:divBdr>
        </w:div>
        <w:div w:id="447815111">
          <w:marLeft w:val="547"/>
          <w:marRight w:val="0"/>
          <w:marTop w:val="0"/>
          <w:marBottom w:val="160"/>
          <w:divBdr>
            <w:top w:val="none" w:sz="0" w:space="0" w:color="auto"/>
            <w:left w:val="none" w:sz="0" w:space="0" w:color="auto"/>
            <w:bottom w:val="none" w:sz="0" w:space="0" w:color="auto"/>
            <w:right w:val="none" w:sz="0" w:space="0" w:color="auto"/>
          </w:divBdr>
        </w:div>
      </w:divsChild>
    </w:div>
    <w:div w:id="1956980398">
      <w:bodyDiv w:val="1"/>
      <w:marLeft w:val="0"/>
      <w:marRight w:val="0"/>
      <w:marTop w:val="0"/>
      <w:marBottom w:val="0"/>
      <w:divBdr>
        <w:top w:val="none" w:sz="0" w:space="0" w:color="auto"/>
        <w:left w:val="none" w:sz="0" w:space="0" w:color="auto"/>
        <w:bottom w:val="none" w:sz="0" w:space="0" w:color="auto"/>
        <w:right w:val="none" w:sz="0" w:space="0" w:color="auto"/>
      </w:divBdr>
      <w:divsChild>
        <w:div w:id="895817854">
          <w:marLeft w:val="547"/>
          <w:marRight w:val="0"/>
          <w:marTop w:val="0"/>
          <w:marBottom w:val="160"/>
          <w:divBdr>
            <w:top w:val="none" w:sz="0" w:space="0" w:color="auto"/>
            <w:left w:val="none" w:sz="0" w:space="0" w:color="auto"/>
            <w:bottom w:val="none" w:sz="0" w:space="0" w:color="auto"/>
            <w:right w:val="none" w:sz="0" w:space="0" w:color="auto"/>
          </w:divBdr>
        </w:div>
        <w:div w:id="1391150766">
          <w:marLeft w:val="547"/>
          <w:marRight w:val="0"/>
          <w:marTop w:val="0"/>
          <w:marBottom w:val="160"/>
          <w:divBdr>
            <w:top w:val="none" w:sz="0" w:space="0" w:color="auto"/>
            <w:left w:val="none" w:sz="0" w:space="0" w:color="auto"/>
            <w:bottom w:val="none" w:sz="0" w:space="0" w:color="auto"/>
            <w:right w:val="none" w:sz="0" w:space="0" w:color="auto"/>
          </w:divBdr>
        </w:div>
        <w:div w:id="84616731">
          <w:marLeft w:val="547"/>
          <w:marRight w:val="0"/>
          <w:marTop w:val="0"/>
          <w:marBottom w:val="160"/>
          <w:divBdr>
            <w:top w:val="none" w:sz="0" w:space="0" w:color="auto"/>
            <w:left w:val="none" w:sz="0" w:space="0" w:color="auto"/>
            <w:bottom w:val="none" w:sz="0" w:space="0" w:color="auto"/>
            <w:right w:val="none" w:sz="0" w:space="0" w:color="auto"/>
          </w:divBdr>
        </w:div>
        <w:div w:id="755596665">
          <w:marLeft w:val="547"/>
          <w:marRight w:val="0"/>
          <w:marTop w:val="0"/>
          <w:marBottom w:val="160"/>
          <w:divBdr>
            <w:top w:val="none" w:sz="0" w:space="0" w:color="auto"/>
            <w:left w:val="none" w:sz="0" w:space="0" w:color="auto"/>
            <w:bottom w:val="none" w:sz="0" w:space="0" w:color="auto"/>
            <w:right w:val="none" w:sz="0" w:space="0" w:color="auto"/>
          </w:divBdr>
        </w:div>
        <w:div w:id="1188521714">
          <w:marLeft w:val="547"/>
          <w:marRight w:val="0"/>
          <w:marTop w:val="0"/>
          <w:marBottom w:val="160"/>
          <w:divBdr>
            <w:top w:val="none" w:sz="0" w:space="0" w:color="auto"/>
            <w:left w:val="none" w:sz="0" w:space="0" w:color="auto"/>
            <w:bottom w:val="none" w:sz="0" w:space="0" w:color="auto"/>
            <w:right w:val="none" w:sz="0" w:space="0" w:color="auto"/>
          </w:divBdr>
        </w:div>
        <w:div w:id="1510563476">
          <w:marLeft w:val="547"/>
          <w:marRight w:val="0"/>
          <w:marTop w:val="0"/>
          <w:marBottom w:val="160"/>
          <w:divBdr>
            <w:top w:val="none" w:sz="0" w:space="0" w:color="auto"/>
            <w:left w:val="none" w:sz="0" w:space="0" w:color="auto"/>
            <w:bottom w:val="none" w:sz="0" w:space="0" w:color="auto"/>
            <w:right w:val="none" w:sz="0" w:space="0" w:color="auto"/>
          </w:divBdr>
        </w:div>
      </w:divsChild>
    </w:div>
    <w:div w:id="2103379387">
      <w:bodyDiv w:val="1"/>
      <w:marLeft w:val="0"/>
      <w:marRight w:val="0"/>
      <w:marTop w:val="0"/>
      <w:marBottom w:val="0"/>
      <w:divBdr>
        <w:top w:val="none" w:sz="0" w:space="0" w:color="auto"/>
        <w:left w:val="none" w:sz="0" w:space="0" w:color="auto"/>
        <w:bottom w:val="none" w:sz="0" w:space="0" w:color="auto"/>
        <w:right w:val="none" w:sz="0" w:space="0" w:color="auto"/>
      </w:divBdr>
      <w:divsChild>
        <w:div w:id="79490420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karlmander\AppData\Roaming\Vellinge-Templates2\Word\Brev.dotm"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1EB2C3-797C-49CD-B210-1DF91B1BD54B}" type="doc">
      <dgm:prSet loTypeId="urn:microsoft.com/office/officeart/2005/8/layout/cycle2" loCatId="cycle" qsTypeId="urn:microsoft.com/office/officeart/2005/8/quickstyle/simple4" qsCatId="simple" csTypeId="urn:microsoft.com/office/officeart/2005/8/colors/colorful1" csCatId="colorful" phldr="1"/>
      <dgm:spPr/>
      <dgm:t>
        <a:bodyPr/>
        <a:lstStyle/>
        <a:p>
          <a:endParaRPr lang="sv-SE"/>
        </a:p>
      </dgm:t>
    </dgm:pt>
    <dgm:pt modelId="{149888AA-29A0-4737-A4E1-4BFD7343B4C1}">
      <dgm:prSet phldrT="[Text]"/>
      <dgm:spPr>
        <a:xfrm>
          <a:off x="2047145" y="-142038"/>
          <a:ext cx="1523966" cy="1369994"/>
        </a:xfrm>
        <a:prstGeom prst="ellipse">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pPr>
            <a:buNone/>
          </a:pPr>
          <a:r>
            <a:rPr lang="sv-SE">
              <a:solidFill>
                <a:sysClr val="window" lastClr="FFFFFF"/>
              </a:solidFill>
              <a:latin typeface="Calibri" panose="020F0502020204030204"/>
              <a:ea typeface="+mn-ea"/>
              <a:cs typeface="+mn-cs"/>
            </a:rPr>
            <a:t>1. Var är vi? </a:t>
          </a:r>
          <a:br>
            <a:rPr lang="sv-SE">
              <a:solidFill>
                <a:sysClr val="window" lastClr="FFFFFF"/>
              </a:solidFill>
              <a:latin typeface="Calibri" panose="020F0502020204030204"/>
              <a:ea typeface="+mn-ea"/>
              <a:cs typeface="+mn-cs"/>
            </a:rPr>
          </a:br>
          <a:r>
            <a:rPr lang="sv-SE">
              <a:solidFill>
                <a:sysClr val="window" lastClr="FFFFFF"/>
              </a:solidFill>
              <a:latin typeface="Calibri" panose="020F0502020204030204"/>
              <a:ea typeface="+mn-ea"/>
              <a:cs typeface="+mn-cs"/>
            </a:rPr>
            <a:t>Nuläge</a:t>
          </a:r>
        </a:p>
      </dgm:t>
    </dgm:pt>
    <dgm:pt modelId="{9CFDA705-8CB3-4C7D-95D4-1938BC7384AA}" type="parTrans" cxnId="{AB76AF71-AA12-454E-AF8C-7BC46803AB89}">
      <dgm:prSet/>
      <dgm:spPr/>
      <dgm:t>
        <a:bodyPr/>
        <a:lstStyle/>
        <a:p>
          <a:endParaRPr lang="sv-SE"/>
        </a:p>
      </dgm:t>
    </dgm:pt>
    <dgm:pt modelId="{650AD564-4EB2-42A3-97A0-0CB894B0CB5B}" type="sibTrans" cxnId="{AB76AF71-AA12-454E-AF8C-7BC46803AB89}">
      <dgm:prSet/>
      <dgm:spPr>
        <a:xfrm rot="1222439">
          <a:off x="3673757" y="761214"/>
          <a:ext cx="448167" cy="372140"/>
        </a:xfrm>
        <a:prstGeom prst="rightArrow">
          <a:avLst>
            <a:gd name="adj1" fmla="val 60000"/>
            <a:gd name="adj2" fmla="val 5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pPr>
            <a:buNone/>
          </a:pPr>
          <a:endParaRPr lang="sv-SE">
            <a:solidFill>
              <a:sysClr val="window" lastClr="FFFFFF"/>
            </a:solidFill>
            <a:latin typeface="Calibri" panose="020F0502020204030204"/>
            <a:ea typeface="+mn-ea"/>
            <a:cs typeface="+mn-cs"/>
          </a:endParaRPr>
        </a:p>
      </dgm:t>
    </dgm:pt>
    <dgm:pt modelId="{5669295B-94B9-421B-B910-E47C3BF58385}">
      <dgm:prSet phldrT="[Text]"/>
      <dgm:spPr>
        <a:xfrm>
          <a:off x="4159789" y="2681664"/>
          <a:ext cx="1600930" cy="1400735"/>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gm:spPr>
      <dgm:t>
        <a:bodyPr/>
        <a:lstStyle/>
        <a:p>
          <a:pPr>
            <a:buNone/>
          </a:pPr>
          <a:r>
            <a:rPr lang="sv-SE">
              <a:solidFill>
                <a:sysClr val="window" lastClr="FFFFFF"/>
              </a:solidFill>
              <a:latin typeface="Calibri" panose="020F0502020204030204"/>
              <a:ea typeface="+mn-ea"/>
              <a:cs typeface="+mn-cs"/>
            </a:rPr>
            <a:t>3. Hur gör vi? </a:t>
          </a:r>
          <a:br>
            <a:rPr lang="sv-SE">
              <a:solidFill>
                <a:sysClr val="window" lastClr="FFFFFF"/>
              </a:solidFill>
              <a:latin typeface="Calibri" panose="020F0502020204030204"/>
              <a:ea typeface="+mn-ea"/>
              <a:cs typeface="+mn-cs"/>
            </a:rPr>
          </a:br>
          <a:r>
            <a:rPr lang="sv-SE">
              <a:solidFill>
                <a:sysClr val="window" lastClr="FFFFFF"/>
              </a:solidFill>
              <a:latin typeface="Calibri" panose="020F0502020204030204"/>
              <a:ea typeface="+mn-ea"/>
              <a:cs typeface="+mn-cs"/>
            </a:rPr>
            <a:t>Metod</a:t>
          </a:r>
        </a:p>
      </dgm:t>
    </dgm:pt>
    <dgm:pt modelId="{03BE8B2E-A0D9-4CF9-9D96-7F86BDA47868}" type="parTrans" cxnId="{B1C61A03-5371-4B7C-B228-0C3C3AD0433D}">
      <dgm:prSet/>
      <dgm:spPr/>
      <dgm:t>
        <a:bodyPr/>
        <a:lstStyle/>
        <a:p>
          <a:endParaRPr lang="sv-SE"/>
        </a:p>
      </dgm:t>
    </dgm:pt>
    <dgm:pt modelId="{B8329BD6-8CF7-4F6F-AB06-093EFDE32C22}" type="sibTrans" cxnId="{B1C61A03-5371-4B7C-B228-0C3C3AD0433D}">
      <dgm:prSet/>
      <dgm:spPr>
        <a:xfrm rot="10032878">
          <a:off x="3749447" y="3435199"/>
          <a:ext cx="313111" cy="372140"/>
        </a:xfrm>
        <a:prstGeom prst="rightArrow">
          <a:avLst>
            <a:gd name="adj1" fmla="val 60000"/>
            <a:gd name="adj2" fmla="val 5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gm:spPr>
      <dgm:t>
        <a:bodyPr/>
        <a:lstStyle/>
        <a:p>
          <a:pPr>
            <a:buNone/>
          </a:pPr>
          <a:endParaRPr lang="sv-SE">
            <a:solidFill>
              <a:sysClr val="window" lastClr="FFFFFF"/>
            </a:solidFill>
            <a:latin typeface="Calibri" panose="020F0502020204030204"/>
            <a:ea typeface="+mn-ea"/>
            <a:cs typeface="+mn-cs"/>
          </a:endParaRPr>
        </a:p>
      </dgm:t>
    </dgm:pt>
    <dgm:pt modelId="{1868BE03-2B32-4873-97D2-D9C698AF10E5}">
      <dgm:prSet phldrT="[Text]"/>
      <dgm:spPr>
        <a:xfrm>
          <a:off x="2121152" y="3152044"/>
          <a:ext cx="1509599" cy="1405940"/>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r>
            <a:rPr lang="sv-SE">
              <a:solidFill>
                <a:sysClr val="window" lastClr="FFFFFF"/>
              </a:solidFill>
              <a:latin typeface="Calibri" panose="020F0502020204030204"/>
              <a:ea typeface="+mn-ea"/>
              <a:cs typeface="+mn-cs"/>
            </a:rPr>
            <a:t>4. Hur blev det? Analys/reflektion</a:t>
          </a:r>
        </a:p>
      </dgm:t>
    </dgm:pt>
    <dgm:pt modelId="{D05DDA42-7E07-4B71-ABBB-0DEFF16DCFF8}" type="parTrans" cxnId="{CA872E78-1B94-46D5-9F54-1344583FCC3A}">
      <dgm:prSet/>
      <dgm:spPr/>
      <dgm:t>
        <a:bodyPr/>
        <a:lstStyle/>
        <a:p>
          <a:endParaRPr lang="sv-SE"/>
        </a:p>
      </dgm:t>
    </dgm:pt>
    <dgm:pt modelId="{25FC262B-FE1A-4164-A9E9-FC8E034B8F1B}" type="sibTrans" cxnId="{CA872E78-1B94-46D5-9F54-1344583FCC3A}">
      <dgm:prSet/>
      <dgm:spPr>
        <a:xfrm rot="11391249">
          <a:off x="1665000" y="3487656"/>
          <a:ext cx="334582" cy="372140"/>
        </a:xfrm>
        <a:prstGeom prst="rightArrow">
          <a:avLst>
            <a:gd name="adj1" fmla="val 60000"/>
            <a:gd name="adj2" fmla="val 5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pPr>
            <a:buNone/>
          </a:pPr>
          <a:endParaRPr lang="sv-SE">
            <a:solidFill>
              <a:sysClr val="window" lastClr="FFFFFF"/>
            </a:solidFill>
            <a:latin typeface="Calibri" panose="020F0502020204030204"/>
            <a:ea typeface="+mn-ea"/>
            <a:cs typeface="+mn-cs"/>
          </a:endParaRPr>
        </a:p>
      </dgm:t>
    </dgm:pt>
    <dgm:pt modelId="{92BB1304-C548-4E61-9BCF-E71D8DCF682A}">
      <dgm:prSet phldrT="[Text]"/>
      <dgm:spPr>
        <a:xfrm>
          <a:off x="0" y="2812317"/>
          <a:ext cx="1526249" cy="1351381"/>
        </a:xfrm>
        <a:prstGeom prst="ellipse">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dgm:spPr>
      <dgm:t>
        <a:bodyPr/>
        <a:lstStyle/>
        <a:p>
          <a:pPr>
            <a:buNone/>
          </a:pPr>
          <a:r>
            <a:rPr lang="sv-SE">
              <a:solidFill>
                <a:sysClr val="window" lastClr="FFFFFF"/>
              </a:solidFill>
              <a:latin typeface="Calibri" panose="020F0502020204030204"/>
              <a:ea typeface="+mn-ea"/>
              <a:cs typeface="+mn-cs"/>
            </a:rPr>
            <a:t>5. Hur går vi vidare?</a:t>
          </a:r>
        </a:p>
      </dgm:t>
    </dgm:pt>
    <dgm:pt modelId="{A6160897-DEFE-4683-8D62-99930BDBD8AD}" type="parTrans" cxnId="{A56955C0-25E7-42EF-928D-1F1E914BDE63}">
      <dgm:prSet/>
      <dgm:spPr/>
      <dgm:t>
        <a:bodyPr/>
        <a:lstStyle/>
        <a:p>
          <a:endParaRPr lang="sv-SE"/>
        </a:p>
      </dgm:t>
    </dgm:pt>
    <dgm:pt modelId="{E0EA5200-D25C-4C7B-BC33-29CBDD29968D}" type="sibTrans" cxnId="{A56955C0-25E7-42EF-928D-1F1E914BDE63}">
      <dgm:prSet/>
      <dgm:spPr>
        <a:xfrm rot="16170635">
          <a:off x="558269" y="2267528"/>
          <a:ext cx="392038" cy="372140"/>
        </a:xfrm>
        <a:prstGeom prst="rightArrow">
          <a:avLst>
            <a:gd name="adj1" fmla="val 60000"/>
            <a:gd name="adj2" fmla="val 5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dgm:spPr>
      <dgm:t>
        <a:bodyPr/>
        <a:lstStyle/>
        <a:p>
          <a:pPr>
            <a:buNone/>
          </a:pPr>
          <a:endParaRPr lang="sv-SE">
            <a:solidFill>
              <a:sysClr val="window" lastClr="FFFFFF"/>
            </a:solidFill>
            <a:latin typeface="Calibri" panose="020F0502020204030204"/>
            <a:ea typeface="+mn-ea"/>
            <a:cs typeface="+mn-cs"/>
          </a:endParaRPr>
        </a:p>
      </dgm:t>
    </dgm:pt>
    <dgm:pt modelId="{F1001A0A-DC51-4354-80DC-707CEFF74940}">
      <dgm:prSet phldrT="[Text]"/>
      <dgm:spPr>
        <a:xfrm>
          <a:off x="4245905" y="694950"/>
          <a:ext cx="1514814" cy="1325767"/>
        </a:xfrm>
        <a:prstGeom prst="ellipse">
          <a:avLst/>
        </a:prstGeom>
        <a:solidFill>
          <a:srgbClr val="7030A0"/>
        </a:solidFill>
        <a:ln>
          <a:noFill/>
        </a:ln>
        <a:effectLst/>
      </dgm:spPr>
      <dgm:t>
        <a:bodyPr/>
        <a:lstStyle/>
        <a:p>
          <a:pPr>
            <a:buNone/>
          </a:pPr>
          <a:r>
            <a:rPr lang="sv-SE">
              <a:solidFill>
                <a:sysClr val="window" lastClr="FFFFFF"/>
              </a:solidFill>
              <a:latin typeface="Calibri" panose="020F0502020204030204"/>
              <a:ea typeface="+mn-ea"/>
              <a:cs typeface="+mn-cs"/>
            </a:rPr>
            <a:t>2. Vart ska vi? </a:t>
          </a:r>
        </a:p>
        <a:p>
          <a:pPr>
            <a:buNone/>
          </a:pPr>
          <a:r>
            <a:rPr lang="sv-SE">
              <a:solidFill>
                <a:sysClr val="window" lastClr="FFFFFF"/>
              </a:solidFill>
              <a:latin typeface="Calibri" panose="020F0502020204030204"/>
              <a:ea typeface="+mn-ea"/>
              <a:cs typeface="+mn-cs"/>
            </a:rPr>
            <a:t>Mål</a:t>
          </a:r>
        </a:p>
      </dgm:t>
    </dgm:pt>
    <dgm:pt modelId="{82C2E85E-C4EA-4BC9-90B3-45252C8569EB}" type="parTrans" cxnId="{F009178B-F380-48E0-A2AE-381A9F3DE66A}">
      <dgm:prSet/>
      <dgm:spPr/>
      <dgm:t>
        <a:bodyPr/>
        <a:lstStyle/>
        <a:p>
          <a:endParaRPr lang="sv-SE"/>
        </a:p>
      </dgm:t>
    </dgm:pt>
    <dgm:pt modelId="{8F0E160E-544A-4A2B-8ECF-6626A925B12B}" type="sibTrans" cxnId="{F009178B-F380-48E0-A2AE-381A9F3DE66A}">
      <dgm:prSet/>
      <dgm:spPr>
        <a:xfrm rot="5473115">
          <a:off x="4807140" y="2155206"/>
          <a:ext cx="350505" cy="372140"/>
        </a:xfrm>
        <a:prstGeom prst="rightArrow">
          <a:avLst>
            <a:gd name="adj1" fmla="val 60000"/>
            <a:gd name="adj2" fmla="val 50000"/>
          </a:avLst>
        </a:prstGeom>
        <a:solidFill>
          <a:srgbClr val="7030A0"/>
        </a:solidFill>
        <a:ln>
          <a:noFill/>
        </a:ln>
        <a:effectLst/>
      </dgm:spPr>
      <dgm:t>
        <a:bodyPr/>
        <a:lstStyle/>
        <a:p>
          <a:pPr>
            <a:buNone/>
          </a:pPr>
          <a:endParaRPr lang="sv-SE">
            <a:solidFill>
              <a:sysClr val="window" lastClr="FFFFFF"/>
            </a:solidFill>
            <a:latin typeface="Calibri" panose="020F0502020204030204"/>
            <a:ea typeface="+mn-ea"/>
            <a:cs typeface="+mn-cs"/>
          </a:endParaRPr>
        </a:p>
      </dgm:t>
    </dgm:pt>
    <dgm:pt modelId="{10139AED-E816-43C7-992B-F521E2E6AC01}" type="pres">
      <dgm:prSet presAssocID="{531EB2C3-797C-49CD-B210-1DF91B1BD54B}" presName="cycle" presStyleCnt="0">
        <dgm:presLayoutVars>
          <dgm:dir/>
          <dgm:resizeHandles val="exact"/>
        </dgm:presLayoutVars>
      </dgm:prSet>
      <dgm:spPr/>
    </dgm:pt>
    <dgm:pt modelId="{759F57CB-AC6B-4B70-9616-1643E84FA7D9}" type="pres">
      <dgm:prSet presAssocID="{149888AA-29A0-4737-A4E1-4BFD7343B4C1}" presName="node" presStyleLbl="node1" presStyleIdx="0" presStyleCnt="5" custScaleX="138211" custScaleY="124247" custRadScaleRad="110821" custRadScaleInc="-3888">
        <dgm:presLayoutVars>
          <dgm:bulletEnabled val="1"/>
        </dgm:presLayoutVars>
      </dgm:prSet>
      <dgm:spPr/>
    </dgm:pt>
    <dgm:pt modelId="{4BBE026F-93ED-4730-9D63-CC1C3B78E53D}" type="pres">
      <dgm:prSet presAssocID="{650AD564-4EB2-42A3-97A0-0CB894B0CB5B}" presName="sibTrans" presStyleLbl="sibTrans2D1" presStyleIdx="0" presStyleCnt="5"/>
      <dgm:spPr/>
    </dgm:pt>
    <dgm:pt modelId="{4E8BDD2D-E87E-48A7-8833-89E1177B3981}" type="pres">
      <dgm:prSet presAssocID="{650AD564-4EB2-42A3-97A0-0CB894B0CB5B}" presName="connectorText" presStyleLbl="sibTrans2D1" presStyleIdx="0" presStyleCnt="5"/>
      <dgm:spPr/>
    </dgm:pt>
    <dgm:pt modelId="{105C42FF-BB76-4668-B78A-CA0A5C1EACC5}" type="pres">
      <dgm:prSet presAssocID="{F1001A0A-DC51-4354-80DC-707CEFF74940}" presName="node" presStyleLbl="node1" presStyleIdx="1" presStyleCnt="5" custScaleX="137381" custScaleY="120236" custRadScaleRad="128683" custRadScaleInc="4286">
        <dgm:presLayoutVars>
          <dgm:bulletEnabled val="1"/>
        </dgm:presLayoutVars>
      </dgm:prSet>
      <dgm:spPr/>
    </dgm:pt>
    <dgm:pt modelId="{F3C1FEAD-8800-4C9B-9F86-FFF71DFDE731}" type="pres">
      <dgm:prSet presAssocID="{8F0E160E-544A-4A2B-8ECF-6626A925B12B}" presName="sibTrans" presStyleLbl="sibTrans2D1" presStyleIdx="1" presStyleCnt="5"/>
      <dgm:spPr/>
    </dgm:pt>
    <dgm:pt modelId="{4E659246-C0AB-4CB5-896D-6D8F8D0370A5}" type="pres">
      <dgm:prSet presAssocID="{8F0E160E-544A-4A2B-8ECF-6626A925B12B}" presName="connectorText" presStyleLbl="sibTrans2D1" presStyleIdx="1" presStyleCnt="5"/>
      <dgm:spPr/>
    </dgm:pt>
    <dgm:pt modelId="{789EE028-0858-424C-B8A4-851508C76D63}" type="pres">
      <dgm:prSet presAssocID="{5669295B-94B9-421B-B910-E47C3BF58385}" presName="node" presStyleLbl="node1" presStyleIdx="2" presStyleCnt="5" custScaleX="145191" custScaleY="127035" custRadScaleRad="105817" custRadScaleInc="-4745">
        <dgm:presLayoutVars>
          <dgm:bulletEnabled val="1"/>
        </dgm:presLayoutVars>
      </dgm:prSet>
      <dgm:spPr/>
    </dgm:pt>
    <dgm:pt modelId="{95C69BB4-74FE-4163-86E0-BB07C668B5F7}" type="pres">
      <dgm:prSet presAssocID="{B8329BD6-8CF7-4F6F-AB06-093EFDE32C22}" presName="sibTrans" presStyleLbl="sibTrans2D1" presStyleIdx="2" presStyleCnt="5"/>
      <dgm:spPr/>
    </dgm:pt>
    <dgm:pt modelId="{31256BD1-53A5-4B3E-94F1-5BB59F484395}" type="pres">
      <dgm:prSet presAssocID="{B8329BD6-8CF7-4F6F-AB06-093EFDE32C22}" presName="connectorText" presStyleLbl="sibTrans2D1" presStyleIdx="2" presStyleCnt="5"/>
      <dgm:spPr/>
    </dgm:pt>
    <dgm:pt modelId="{FA8014EA-49E2-4553-90B0-6BD509091F5F}" type="pres">
      <dgm:prSet presAssocID="{1868BE03-2B32-4873-97D2-D9C698AF10E5}" presName="node" presStyleLbl="node1" presStyleIdx="3" presStyleCnt="5" custScaleX="136908" custScaleY="127507" custRadScaleRad="118575" custRadScaleInc="20736">
        <dgm:presLayoutVars>
          <dgm:bulletEnabled val="1"/>
        </dgm:presLayoutVars>
      </dgm:prSet>
      <dgm:spPr/>
    </dgm:pt>
    <dgm:pt modelId="{5A6458D7-C21A-4B96-8312-0A2346983D11}" type="pres">
      <dgm:prSet presAssocID="{25FC262B-FE1A-4164-A9E9-FC8E034B8F1B}" presName="sibTrans" presStyleLbl="sibTrans2D1" presStyleIdx="3" presStyleCnt="5"/>
      <dgm:spPr/>
    </dgm:pt>
    <dgm:pt modelId="{99AF1F81-982E-4F97-B516-D857299572A9}" type="pres">
      <dgm:prSet presAssocID="{25FC262B-FE1A-4164-A9E9-FC8E034B8F1B}" presName="connectorText" presStyleLbl="sibTrans2D1" presStyleIdx="3" presStyleCnt="5"/>
      <dgm:spPr/>
    </dgm:pt>
    <dgm:pt modelId="{A6116062-B6E6-4BEB-A69F-C5B078507F67}" type="pres">
      <dgm:prSet presAssocID="{92BB1304-C548-4E61-9BCF-E71D8DCF682A}" presName="node" presStyleLbl="node1" presStyleIdx="4" presStyleCnt="5" custScaleX="138418" custScaleY="122559" custRadScaleRad="135255" custRadScaleInc="-5744">
        <dgm:presLayoutVars>
          <dgm:bulletEnabled val="1"/>
        </dgm:presLayoutVars>
      </dgm:prSet>
      <dgm:spPr/>
    </dgm:pt>
    <dgm:pt modelId="{2D577348-C446-4D8D-9BC2-8EE690D018BA}" type="pres">
      <dgm:prSet presAssocID="{E0EA5200-D25C-4C7B-BC33-29CBDD29968D}" presName="sibTrans" presStyleLbl="sibTrans2D1" presStyleIdx="4" presStyleCnt="5" custLinFactNeighborX="-12972" custLinFactNeighborY="-5502"/>
      <dgm:spPr/>
    </dgm:pt>
    <dgm:pt modelId="{4FB84C98-DDD0-4C5E-856E-CB168DF656A7}" type="pres">
      <dgm:prSet presAssocID="{E0EA5200-D25C-4C7B-BC33-29CBDD29968D}" presName="connectorText" presStyleLbl="sibTrans2D1" presStyleIdx="4" presStyleCnt="5"/>
      <dgm:spPr/>
    </dgm:pt>
  </dgm:ptLst>
  <dgm:cxnLst>
    <dgm:cxn modelId="{57375801-5EDB-4D7F-904E-A0A2B7DD3E6D}" type="presOf" srcId="{650AD564-4EB2-42A3-97A0-0CB894B0CB5B}" destId="{4BBE026F-93ED-4730-9D63-CC1C3B78E53D}" srcOrd="0" destOrd="0" presId="urn:microsoft.com/office/officeart/2005/8/layout/cycle2"/>
    <dgm:cxn modelId="{B1C61A03-5371-4B7C-B228-0C3C3AD0433D}" srcId="{531EB2C3-797C-49CD-B210-1DF91B1BD54B}" destId="{5669295B-94B9-421B-B910-E47C3BF58385}" srcOrd="2" destOrd="0" parTransId="{03BE8B2E-A0D9-4CF9-9D96-7F86BDA47868}" sibTransId="{B8329BD6-8CF7-4F6F-AB06-093EFDE32C22}"/>
    <dgm:cxn modelId="{9A73FB2D-BF81-4686-81D6-DBEE19BD9109}" type="presOf" srcId="{531EB2C3-797C-49CD-B210-1DF91B1BD54B}" destId="{10139AED-E816-43C7-992B-F521E2E6AC01}" srcOrd="0" destOrd="0" presId="urn:microsoft.com/office/officeart/2005/8/layout/cycle2"/>
    <dgm:cxn modelId="{709CD85F-7CEE-437D-BB22-9DC46C095C3D}" type="presOf" srcId="{8F0E160E-544A-4A2B-8ECF-6626A925B12B}" destId="{4E659246-C0AB-4CB5-896D-6D8F8D0370A5}" srcOrd="1" destOrd="0" presId="urn:microsoft.com/office/officeart/2005/8/layout/cycle2"/>
    <dgm:cxn modelId="{DD01AE42-A54B-4035-A432-7C7A6049BDBA}" type="presOf" srcId="{92BB1304-C548-4E61-9BCF-E71D8DCF682A}" destId="{A6116062-B6E6-4BEB-A69F-C5B078507F67}" srcOrd="0" destOrd="0" presId="urn:microsoft.com/office/officeart/2005/8/layout/cycle2"/>
    <dgm:cxn modelId="{82CC7766-B457-4884-80B8-C8288900CEC4}" type="presOf" srcId="{1868BE03-2B32-4873-97D2-D9C698AF10E5}" destId="{FA8014EA-49E2-4553-90B0-6BD509091F5F}" srcOrd="0" destOrd="0" presId="urn:microsoft.com/office/officeart/2005/8/layout/cycle2"/>
    <dgm:cxn modelId="{267CF867-397D-4FFB-8647-395ADA3E3EAE}" type="presOf" srcId="{8F0E160E-544A-4A2B-8ECF-6626A925B12B}" destId="{F3C1FEAD-8800-4C9B-9F86-FFF71DFDE731}" srcOrd="0" destOrd="0" presId="urn:microsoft.com/office/officeart/2005/8/layout/cycle2"/>
    <dgm:cxn modelId="{5513754B-ACCE-460B-9DED-42004F069FA6}" type="presOf" srcId="{E0EA5200-D25C-4C7B-BC33-29CBDD29968D}" destId="{4FB84C98-DDD0-4C5E-856E-CB168DF656A7}" srcOrd="1" destOrd="0" presId="urn:microsoft.com/office/officeart/2005/8/layout/cycle2"/>
    <dgm:cxn modelId="{AB76AF71-AA12-454E-AF8C-7BC46803AB89}" srcId="{531EB2C3-797C-49CD-B210-1DF91B1BD54B}" destId="{149888AA-29A0-4737-A4E1-4BFD7343B4C1}" srcOrd="0" destOrd="0" parTransId="{9CFDA705-8CB3-4C7D-95D4-1938BC7384AA}" sibTransId="{650AD564-4EB2-42A3-97A0-0CB894B0CB5B}"/>
    <dgm:cxn modelId="{1469E071-4853-48FF-8400-8650C6120C39}" type="presOf" srcId="{F1001A0A-DC51-4354-80DC-707CEFF74940}" destId="{105C42FF-BB76-4668-B78A-CA0A5C1EACC5}" srcOrd="0" destOrd="0" presId="urn:microsoft.com/office/officeart/2005/8/layout/cycle2"/>
    <dgm:cxn modelId="{CA872E78-1B94-46D5-9F54-1344583FCC3A}" srcId="{531EB2C3-797C-49CD-B210-1DF91B1BD54B}" destId="{1868BE03-2B32-4873-97D2-D9C698AF10E5}" srcOrd="3" destOrd="0" parTransId="{D05DDA42-7E07-4B71-ABBB-0DEFF16DCFF8}" sibTransId="{25FC262B-FE1A-4164-A9E9-FC8E034B8F1B}"/>
    <dgm:cxn modelId="{2E05AD59-915E-4375-928C-B3EF82F96B22}" type="presOf" srcId="{B8329BD6-8CF7-4F6F-AB06-093EFDE32C22}" destId="{31256BD1-53A5-4B3E-94F1-5BB59F484395}" srcOrd="1" destOrd="0" presId="urn:microsoft.com/office/officeart/2005/8/layout/cycle2"/>
    <dgm:cxn modelId="{3CE3067B-C7C9-4988-9E7D-4680CC0CC83D}" type="presOf" srcId="{650AD564-4EB2-42A3-97A0-0CB894B0CB5B}" destId="{4E8BDD2D-E87E-48A7-8833-89E1177B3981}" srcOrd="1" destOrd="0" presId="urn:microsoft.com/office/officeart/2005/8/layout/cycle2"/>
    <dgm:cxn modelId="{F009178B-F380-48E0-A2AE-381A9F3DE66A}" srcId="{531EB2C3-797C-49CD-B210-1DF91B1BD54B}" destId="{F1001A0A-DC51-4354-80DC-707CEFF74940}" srcOrd="1" destOrd="0" parTransId="{82C2E85E-C4EA-4BC9-90B3-45252C8569EB}" sibTransId="{8F0E160E-544A-4A2B-8ECF-6626A925B12B}"/>
    <dgm:cxn modelId="{139ADE93-D3A7-4858-AC24-9502339787A5}" type="presOf" srcId="{5669295B-94B9-421B-B910-E47C3BF58385}" destId="{789EE028-0858-424C-B8A4-851508C76D63}" srcOrd="0" destOrd="0" presId="urn:microsoft.com/office/officeart/2005/8/layout/cycle2"/>
    <dgm:cxn modelId="{3A469F9A-7A21-489A-999C-88457C9BE5E2}" type="presOf" srcId="{E0EA5200-D25C-4C7B-BC33-29CBDD29968D}" destId="{2D577348-C446-4D8D-9BC2-8EE690D018BA}" srcOrd="0" destOrd="0" presId="urn:microsoft.com/office/officeart/2005/8/layout/cycle2"/>
    <dgm:cxn modelId="{A56955C0-25E7-42EF-928D-1F1E914BDE63}" srcId="{531EB2C3-797C-49CD-B210-1DF91B1BD54B}" destId="{92BB1304-C548-4E61-9BCF-E71D8DCF682A}" srcOrd="4" destOrd="0" parTransId="{A6160897-DEFE-4683-8D62-99930BDBD8AD}" sibTransId="{E0EA5200-D25C-4C7B-BC33-29CBDD29968D}"/>
    <dgm:cxn modelId="{3FAE03C4-B2DA-4414-B74C-74C0AEF2C19B}" type="presOf" srcId="{B8329BD6-8CF7-4F6F-AB06-093EFDE32C22}" destId="{95C69BB4-74FE-4163-86E0-BB07C668B5F7}" srcOrd="0" destOrd="0" presId="urn:microsoft.com/office/officeart/2005/8/layout/cycle2"/>
    <dgm:cxn modelId="{AA34A7C6-6785-414A-818E-8DE9B0831FF6}" type="presOf" srcId="{149888AA-29A0-4737-A4E1-4BFD7343B4C1}" destId="{759F57CB-AC6B-4B70-9616-1643E84FA7D9}" srcOrd="0" destOrd="0" presId="urn:microsoft.com/office/officeart/2005/8/layout/cycle2"/>
    <dgm:cxn modelId="{2F2968D3-8C0E-45C9-9B57-B45E47C90D98}" type="presOf" srcId="{25FC262B-FE1A-4164-A9E9-FC8E034B8F1B}" destId="{5A6458D7-C21A-4B96-8312-0A2346983D11}" srcOrd="0" destOrd="0" presId="urn:microsoft.com/office/officeart/2005/8/layout/cycle2"/>
    <dgm:cxn modelId="{BD8295F2-9EAF-43F2-A7EF-6F72E0F23C12}" type="presOf" srcId="{25FC262B-FE1A-4164-A9E9-FC8E034B8F1B}" destId="{99AF1F81-982E-4F97-B516-D857299572A9}" srcOrd="1" destOrd="0" presId="urn:microsoft.com/office/officeart/2005/8/layout/cycle2"/>
    <dgm:cxn modelId="{60779EE2-4A7E-485A-BBDC-444EA1E664A6}" type="presParOf" srcId="{10139AED-E816-43C7-992B-F521E2E6AC01}" destId="{759F57CB-AC6B-4B70-9616-1643E84FA7D9}" srcOrd="0" destOrd="0" presId="urn:microsoft.com/office/officeart/2005/8/layout/cycle2"/>
    <dgm:cxn modelId="{0FF73DC6-F41A-42F7-9B2F-E3AE8D3DC10F}" type="presParOf" srcId="{10139AED-E816-43C7-992B-F521E2E6AC01}" destId="{4BBE026F-93ED-4730-9D63-CC1C3B78E53D}" srcOrd="1" destOrd="0" presId="urn:microsoft.com/office/officeart/2005/8/layout/cycle2"/>
    <dgm:cxn modelId="{BC2F26FD-2C6A-4F24-9A86-AE18B89864D3}" type="presParOf" srcId="{4BBE026F-93ED-4730-9D63-CC1C3B78E53D}" destId="{4E8BDD2D-E87E-48A7-8833-89E1177B3981}" srcOrd="0" destOrd="0" presId="urn:microsoft.com/office/officeart/2005/8/layout/cycle2"/>
    <dgm:cxn modelId="{9B42AFCC-B460-4C0F-BE32-B804A8CEC7CD}" type="presParOf" srcId="{10139AED-E816-43C7-992B-F521E2E6AC01}" destId="{105C42FF-BB76-4668-B78A-CA0A5C1EACC5}" srcOrd="2" destOrd="0" presId="urn:microsoft.com/office/officeart/2005/8/layout/cycle2"/>
    <dgm:cxn modelId="{A202E1B9-0C59-426C-8AB7-847BB15D7B38}" type="presParOf" srcId="{10139AED-E816-43C7-992B-F521E2E6AC01}" destId="{F3C1FEAD-8800-4C9B-9F86-FFF71DFDE731}" srcOrd="3" destOrd="0" presId="urn:microsoft.com/office/officeart/2005/8/layout/cycle2"/>
    <dgm:cxn modelId="{84704475-A67B-4902-A220-E8477FDE45F0}" type="presParOf" srcId="{F3C1FEAD-8800-4C9B-9F86-FFF71DFDE731}" destId="{4E659246-C0AB-4CB5-896D-6D8F8D0370A5}" srcOrd="0" destOrd="0" presId="urn:microsoft.com/office/officeart/2005/8/layout/cycle2"/>
    <dgm:cxn modelId="{36D4A1DD-4050-437D-9403-50727A254151}" type="presParOf" srcId="{10139AED-E816-43C7-992B-F521E2E6AC01}" destId="{789EE028-0858-424C-B8A4-851508C76D63}" srcOrd="4" destOrd="0" presId="urn:microsoft.com/office/officeart/2005/8/layout/cycle2"/>
    <dgm:cxn modelId="{ED58A788-3DC6-4758-B19A-D33BA443FEBB}" type="presParOf" srcId="{10139AED-E816-43C7-992B-F521E2E6AC01}" destId="{95C69BB4-74FE-4163-86E0-BB07C668B5F7}" srcOrd="5" destOrd="0" presId="urn:microsoft.com/office/officeart/2005/8/layout/cycle2"/>
    <dgm:cxn modelId="{BD8F4B1E-5ED1-4544-BA2C-EEE486E3AFF4}" type="presParOf" srcId="{95C69BB4-74FE-4163-86E0-BB07C668B5F7}" destId="{31256BD1-53A5-4B3E-94F1-5BB59F484395}" srcOrd="0" destOrd="0" presId="urn:microsoft.com/office/officeart/2005/8/layout/cycle2"/>
    <dgm:cxn modelId="{48CFF34C-665A-48CB-8BA9-A21E9DA6D724}" type="presParOf" srcId="{10139AED-E816-43C7-992B-F521E2E6AC01}" destId="{FA8014EA-49E2-4553-90B0-6BD509091F5F}" srcOrd="6" destOrd="0" presId="urn:microsoft.com/office/officeart/2005/8/layout/cycle2"/>
    <dgm:cxn modelId="{63FFD379-AEBE-4C4B-8398-9D1766DBFEFC}" type="presParOf" srcId="{10139AED-E816-43C7-992B-F521E2E6AC01}" destId="{5A6458D7-C21A-4B96-8312-0A2346983D11}" srcOrd="7" destOrd="0" presId="urn:microsoft.com/office/officeart/2005/8/layout/cycle2"/>
    <dgm:cxn modelId="{2C49A538-BEB3-46A3-825B-4811A5F138F8}" type="presParOf" srcId="{5A6458D7-C21A-4B96-8312-0A2346983D11}" destId="{99AF1F81-982E-4F97-B516-D857299572A9}" srcOrd="0" destOrd="0" presId="urn:microsoft.com/office/officeart/2005/8/layout/cycle2"/>
    <dgm:cxn modelId="{65733006-10D9-4586-8A71-9C4E1AF2D00E}" type="presParOf" srcId="{10139AED-E816-43C7-992B-F521E2E6AC01}" destId="{A6116062-B6E6-4BEB-A69F-C5B078507F67}" srcOrd="8" destOrd="0" presId="urn:microsoft.com/office/officeart/2005/8/layout/cycle2"/>
    <dgm:cxn modelId="{FC799711-F703-402C-B995-1F1390769927}" type="presParOf" srcId="{10139AED-E816-43C7-992B-F521E2E6AC01}" destId="{2D577348-C446-4D8D-9BC2-8EE690D018BA}" srcOrd="9" destOrd="0" presId="urn:microsoft.com/office/officeart/2005/8/layout/cycle2"/>
    <dgm:cxn modelId="{C18FE02A-F217-43AE-AF74-5D1CC2D4DDD7}" type="presParOf" srcId="{2D577348-C446-4D8D-9BC2-8EE690D018BA}" destId="{4FB84C98-DDD0-4C5E-856E-CB168DF656A7}" srcOrd="0" destOrd="0" presId="urn:microsoft.com/office/officeart/2005/8/layout/cycle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9F57CB-AC6B-4B70-9616-1643E84FA7D9}">
      <dsp:nvSpPr>
        <dsp:cNvPr id="0" name=""/>
        <dsp:cNvSpPr/>
      </dsp:nvSpPr>
      <dsp:spPr>
        <a:xfrm>
          <a:off x="1311777" y="-82330"/>
          <a:ext cx="885141" cy="795712"/>
        </a:xfrm>
        <a:prstGeom prst="ellipse">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v-SE" sz="600" kern="1200">
              <a:solidFill>
                <a:sysClr val="window" lastClr="FFFFFF"/>
              </a:solidFill>
              <a:latin typeface="Calibri" panose="020F0502020204030204"/>
              <a:ea typeface="+mn-ea"/>
              <a:cs typeface="+mn-cs"/>
            </a:rPr>
            <a:t>1. Var är vi? </a:t>
          </a:r>
          <a:br>
            <a:rPr lang="sv-SE" sz="600" kern="1200">
              <a:solidFill>
                <a:sysClr val="window" lastClr="FFFFFF"/>
              </a:solidFill>
              <a:latin typeface="Calibri" panose="020F0502020204030204"/>
              <a:ea typeface="+mn-ea"/>
              <a:cs typeface="+mn-cs"/>
            </a:rPr>
          </a:br>
          <a:r>
            <a:rPr lang="sv-SE" sz="600" kern="1200">
              <a:solidFill>
                <a:sysClr val="window" lastClr="FFFFFF"/>
              </a:solidFill>
              <a:latin typeface="Calibri" panose="020F0502020204030204"/>
              <a:ea typeface="+mn-ea"/>
              <a:cs typeface="+mn-cs"/>
            </a:rPr>
            <a:t>Nuläge</a:t>
          </a:r>
        </a:p>
      </dsp:txBody>
      <dsp:txXfrm>
        <a:off x="1441403" y="34199"/>
        <a:ext cx="625889" cy="562654"/>
      </dsp:txXfrm>
    </dsp:sp>
    <dsp:sp modelId="{4BBE026F-93ED-4730-9D63-CC1C3B78E53D}">
      <dsp:nvSpPr>
        <dsp:cNvPr id="0" name=""/>
        <dsp:cNvSpPr/>
      </dsp:nvSpPr>
      <dsp:spPr>
        <a:xfrm rot="1604474">
          <a:off x="2190130" y="466504"/>
          <a:ext cx="156721" cy="216144"/>
        </a:xfrm>
        <a:prstGeom prst="rightArrow">
          <a:avLst>
            <a:gd name="adj1" fmla="val 60000"/>
            <a:gd name="adj2" fmla="val 5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solidFill>
              <a:sysClr val="window" lastClr="FFFFFF"/>
            </a:solidFill>
            <a:latin typeface="Calibri" panose="020F0502020204030204"/>
            <a:ea typeface="+mn-ea"/>
            <a:cs typeface="+mn-cs"/>
          </a:endParaRPr>
        </a:p>
      </dsp:txBody>
      <dsp:txXfrm>
        <a:off x="2192644" y="499155"/>
        <a:ext cx="109705" cy="129686"/>
      </dsp:txXfrm>
    </dsp:sp>
    <dsp:sp modelId="{105C42FF-BB76-4668-B78A-CA0A5C1EACC5}">
      <dsp:nvSpPr>
        <dsp:cNvPr id="0" name=""/>
        <dsp:cNvSpPr/>
      </dsp:nvSpPr>
      <dsp:spPr>
        <a:xfrm>
          <a:off x="2345825" y="450179"/>
          <a:ext cx="879825" cy="770024"/>
        </a:xfrm>
        <a:prstGeom prst="ellipse">
          <a:avLst/>
        </a:prstGeom>
        <a:solidFill>
          <a:srgbClr val="7030A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v-SE" sz="600" kern="1200">
              <a:solidFill>
                <a:sysClr val="window" lastClr="FFFFFF"/>
              </a:solidFill>
              <a:latin typeface="Calibri" panose="020F0502020204030204"/>
              <a:ea typeface="+mn-ea"/>
              <a:cs typeface="+mn-cs"/>
            </a:rPr>
            <a:t>2. Vart ska vi? </a:t>
          </a:r>
        </a:p>
        <a:p>
          <a:pPr marL="0" lvl="0" indent="0" algn="ctr" defTabSz="266700">
            <a:lnSpc>
              <a:spcPct val="90000"/>
            </a:lnSpc>
            <a:spcBef>
              <a:spcPct val="0"/>
            </a:spcBef>
            <a:spcAft>
              <a:spcPct val="35000"/>
            </a:spcAft>
            <a:buNone/>
          </a:pPr>
          <a:r>
            <a:rPr lang="sv-SE" sz="600" kern="1200">
              <a:solidFill>
                <a:sysClr val="window" lastClr="FFFFFF"/>
              </a:solidFill>
              <a:latin typeface="Calibri" panose="020F0502020204030204"/>
              <a:ea typeface="+mn-ea"/>
              <a:cs typeface="+mn-cs"/>
            </a:rPr>
            <a:t>Mål</a:t>
          </a:r>
        </a:p>
      </dsp:txBody>
      <dsp:txXfrm>
        <a:off x="2474672" y="562946"/>
        <a:ext cx="622131" cy="544490"/>
      </dsp:txXfrm>
    </dsp:sp>
    <dsp:sp modelId="{F3C1FEAD-8800-4C9B-9F86-FFF71DFDE731}">
      <dsp:nvSpPr>
        <dsp:cNvPr id="0" name=""/>
        <dsp:cNvSpPr/>
      </dsp:nvSpPr>
      <dsp:spPr>
        <a:xfrm rot="6994153">
          <a:off x="2483068" y="1193494"/>
          <a:ext cx="138879" cy="216144"/>
        </a:xfrm>
        <a:prstGeom prst="rightArrow">
          <a:avLst>
            <a:gd name="adj1" fmla="val 60000"/>
            <a:gd name="adj2" fmla="val 50000"/>
          </a:avLst>
        </a:prstGeom>
        <a:solidFill>
          <a:srgbClr val="7030A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solidFill>
              <a:sysClr val="window" lastClr="FFFFFF"/>
            </a:solidFill>
            <a:latin typeface="Calibri" panose="020F0502020204030204"/>
            <a:ea typeface="+mn-ea"/>
            <a:cs typeface="+mn-cs"/>
          </a:endParaRPr>
        </a:p>
      </dsp:txBody>
      <dsp:txXfrm rot="10800000">
        <a:off x="2513218" y="1218091"/>
        <a:ext cx="97215" cy="129686"/>
      </dsp:txXfrm>
    </dsp:sp>
    <dsp:sp modelId="{789EE028-0858-424C-B8A4-851508C76D63}">
      <dsp:nvSpPr>
        <dsp:cNvPr id="0" name=""/>
        <dsp:cNvSpPr/>
      </dsp:nvSpPr>
      <dsp:spPr>
        <a:xfrm>
          <a:off x="1840857" y="1388151"/>
          <a:ext cx="929843" cy="813567"/>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v-SE" sz="600" kern="1200">
              <a:solidFill>
                <a:sysClr val="window" lastClr="FFFFFF"/>
              </a:solidFill>
              <a:latin typeface="Calibri" panose="020F0502020204030204"/>
              <a:ea typeface="+mn-ea"/>
              <a:cs typeface="+mn-cs"/>
            </a:rPr>
            <a:t>3. Hur gör vi? </a:t>
          </a:r>
          <a:br>
            <a:rPr lang="sv-SE" sz="600" kern="1200">
              <a:solidFill>
                <a:sysClr val="window" lastClr="FFFFFF"/>
              </a:solidFill>
              <a:latin typeface="Calibri" panose="020F0502020204030204"/>
              <a:ea typeface="+mn-ea"/>
              <a:cs typeface="+mn-cs"/>
            </a:rPr>
          </a:br>
          <a:r>
            <a:rPr lang="sv-SE" sz="600" kern="1200">
              <a:solidFill>
                <a:sysClr val="window" lastClr="FFFFFF"/>
              </a:solidFill>
              <a:latin typeface="Calibri" panose="020F0502020204030204"/>
              <a:ea typeface="+mn-ea"/>
              <a:cs typeface="+mn-cs"/>
            </a:rPr>
            <a:t>Metod</a:t>
          </a:r>
        </a:p>
      </dsp:txBody>
      <dsp:txXfrm>
        <a:off x="1977029" y="1507295"/>
        <a:ext cx="657499" cy="575279"/>
      </dsp:txXfrm>
    </dsp:sp>
    <dsp:sp modelId="{95C69BB4-74FE-4163-86E0-BB07C668B5F7}">
      <dsp:nvSpPr>
        <dsp:cNvPr id="0" name=""/>
        <dsp:cNvSpPr/>
      </dsp:nvSpPr>
      <dsp:spPr>
        <a:xfrm rot="10800000">
          <a:off x="1621075" y="1686862"/>
          <a:ext cx="155313" cy="216144"/>
        </a:xfrm>
        <a:prstGeom prst="rightArrow">
          <a:avLst>
            <a:gd name="adj1" fmla="val 60000"/>
            <a:gd name="adj2" fmla="val 5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solidFill>
              <a:sysClr val="window" lastClr="FFFFFF"/>
            </a:solidFill>
            <a:latin typeface="Calibri" panose="020F0502020204030204"/>
            <a:ea typeface="+mn-ea"/>
            <a:cs typeface="+mn-cs"/>
          </a:endParaRPr>
        </a:p>
      </dsp:txBody>
      <dsp:txXfrm rot="10800000">
        <a:off x="1667669" y="1730091"/>
        <a:ext cx="108719" cy="129686"/>
      </dsp:txXfrm>
    </dsp:sp>
    <dsp:sp modelId="{FA8014EA-49E2-4553-90B0-6BD509091F5F}">
      <dsp:nvSpPr>
        <dsp:cNvPr id="0" name=""/>
        <dsp:cNvSpPr/>
      </dsp:nvSpPr>
      <dsp:spPr>
        <a:xfrm>
          <a:off x="671017" y="1386640"/>
          <a:ext cx="876796" cy="816589"/>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v-SE" sz="600" kern="1200">
              <a:solidFill>
                <a:sysClr val="window" lastClr="FFFFFF"/>
              </a:solidFill>
              <a:latin typeface="Calibri" panose="020F0502020204030204"/>
              <a:ea typeface="+mn-ea"/>
              <a:cs typeface="+mn-cs"/>
            </a:rPr>
            <a:t>4. Hur blev det? Analys/reflektion</a:t>
          </a:r>
        </a:p>
      </dsp:txBody>
      <dsp:txXfrm>
        <a:off x="799421" y="1506227"/>
        <a:ext cx="619988" cy="577415"/>
      </dsp:txXfrm>
    </dsp:sp>
    <dsp:sp modelId="{5A6458D7-C21A-4B96-8312-0A2346983D11}">
      <dsp:nvSpPr>
        <dsp:cNvPr id="0" name=""/>
        <dsp:cNvSpPr/>
      </dsp:nvSpPr>
      <dsp:spPr>
        <a:xfrm rot="14859925">
          <a:off x="848267" y="1201206"/>
          <a:ext cx="123247" cy="216144"/>
        </a:xfrm>
        <a:prstGeom prst="rightArrow">
          <a:avLst>
            <a:gd name="adj1" fmla="val 60000"/>
            <a:gd name="adj2" fmla="val 5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solidFill>
              <a:sysClr val="window" lastClr="FFFFFF"/>
            </a:solidFill>
            <a:latin typeface="Calibri" panose="020F0502020204030204"/>
            <a:ea typeface="+mn-ea"/>
            <a:cs typeface="+mn-cs"/>
          </a:endParaRPr>
        </a:p>
      </dsp:txBody>
      <dsp:txXfrm rot="10800000">
        <a:off x="873779" y="1261535"/>
        <a:ext cx="86273" cy="129686"/>
      </dsp:txXfrm>
    </dsp:sp>
    <dsp:sp modelId="{A6116062-B6E6-4BEB-A69F-C5B078507F67}">
      <dsp:nvSpPr>
        <dsp:cNvPr id="0" name=""/>
        <dsp:cNvSpPr/>
      </dsp:nvSpPr>
      <dsp:spPr>
        <a:xfrm>
          <a:off x="269628" y="437245"/>
          <a:ext cx="886467" cy="784901"/>
        </a:xfrm>
        <a:prstGeom prst="ellipse">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sv-SE" sz="600" kern="1200">
              <a:solidFill>
                <a:sysClr val="window" lastClr="FFFFFF"/>
              </a:solidFill>
              <a:latin typeface="Calibri" panose="020F0502020204030204"/>
              <a:ea typeface="+mn-ea"/>
              <a:cs typeface="+mn-cs"/>
            </a:rPr>
            <a:t>5. Hur går vi vidare?</a:t>
          </a:r>
        </a:p>
      </dsp:txBody>
      <dsp:txXfrm>
        <a:off x="399448" y="552191"/>
        <a:ext cx="626827" cy="555009"/>
      </dsp:txXfrm>
    </dsp:sp>
    <dsp:sp modelId="{2D577348-C446-4D8D-9BC2-8EE690D018BA}">
      <dsp:nvSpPr>
        <dsp:cNvPr id="0" name=""/>
        <dsp:cNvSpPr/>
      </dsp:nvSpPr>
      <dsp:spPr>
        <a:xfrm rot="20023495">
          <a:off x="1130038" y="454817"/>
          <a:ext cx="157484" cy="216144"/>
        </a:xfrm>
        <a:prstGeom prst="rightArrow">
          <a:avLst>
            <a:gd name="adj1" fmla="val 60000"/>
            <a:gd name="adj2" fmla="val 5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sv-SE" sz="500" kern="1200">
            <a:solidFill>
              <a:sysClr val="window" lastClr="FFFFFF"/>
            </a:solidFill>
            <a:latin typeface="Calibri" panose="020F0502020204030204"/>
            <a:ea typeface="+mn-ea"/>
            <a:cs typeface="+mn-cs"/>
          </a:endParaRPr>
        </a:p>
      </dsp:txBody>
      <dsp:txXfrm>
        <a:off x="1132479" y="508503"/>
        <a:ext cx="110239" cy="129686"/>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Vellinge kommun">
      <a:dk1>
        <a:sysClr val="windowText" lastClr="000000"/>
      </a:dk1>
      <a:lt1>
        <a:sysClr val="window" lastClr="FFFFFF"/>
      </a:lt1>
      <a:dk2>
        <a:srgbClr val="747476"/>
      </a:dk2>
      <a:lt2>
        <a:srgbClr val="C1BAA4"/>
      </a:lt2>
      <a:accent1>
        <a:srgbClr val="747476"/>
      </a:accent1>
      <a:accent2>
        <a:srgbClr val="0061A1"/>
      </a:accent2>
      <a:accent3>
        <a:srgbClr val="76405D"/>
      </a:accent3>
      <a:accent4>
        <a:srgbClr val="71AE52"/>
      </a:accent4>
      <a:accent5>
        <a:srgbClr val="FFD64D"/>
      </a:accent5>
      <a:accent6>
        <a:srgbClr val="F3A8AE"/>
      </a:accent6>
      <a:hlink>
        <a:srgbClr val="000000"/>
      </a:hlink>
      <a:folHlink>
        <a:srgbClr val="7474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52E4E74F5CA245B027034FD65A5272" ma:contentTypeVersion="14" ma:contentTypeDescription="Skapa ett nytt dokument." ma:contentTypeScope="" ma:versionID="a3ba995770fb93770a65fbe44df8181e">
  <xsd:schema xmlns:xsd="http://www.w3.org/2001/XMLSchema" xmlns:xs="http://www.w3.org/2001/XMLSchema" xmlns:p="http://schemas.microsoft.com/office/2006/metadata/properties" xmlns:ns2="4615d8eb-0477-498b-a67e-e44c62780704" xmlns:ns3="d918a7ce-db75-4d97-bcb7-a30d8d2e4406" targetNamespace="http://schemas.microsoft.com/office/2006/metadata/properties" ma:root="true" ma:fieldsID="26cab3d49ab78873138f1433a4f090b9" ns2:_="" ns3:_="">
    <xsd:import namespace="4615d8eb-0477-498b-a67e-e44c62780704"/>
    <xsd:import namespace="d918a7ce-db75-4d97-bcb7-a30d8d2e44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5d8eb-0477-498b-a67e-e44c62780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dab7b171-f344-4453-ac70-4d5a1b6611b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18a7ce-db75-4d97-bcb7-a30d8d2e44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7c453a-12c0-4e85-bbee-4e4131b5f2fa}" ma:internalName="TaxCatchAll" ma:showField="CatchAllData" ma:web="d918a7ce-db75-4d97-bcb7-a30d8d2e44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18a7ce-db75-4d97-bcb7-a30d8d2e4406" xsi:nil="true"/>
    <lcf76f155ced4ddcb4097134ff3c332f xmlns="4615d8eb-0477-498b-a67e-e44c627807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E3B5B-98A0-43DE-A67A-6C6D39EBD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5d8eb-0477-498b-a67e-e44c62780704"/>
    <ds:schemaRef ds:uri="d918a7ce-db75-4d97-bcb7-a30d8d2e4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1A7A0-2F29-4874-9884-3E834DD52FA6}">
  <ds:schemaRefs>
    <ds:schemaRef ds:uri="http://schemas.openxmlformats.org/officeDocument/2006/bibliography"/>
  </ds:schemaRefs>
</ds:datastoreItem>
</file>

<file path=customXml/itemProps3.xml><?xml version="1.0" encoding="utf-8"?>
<ds:datastoreItem xmlns:ds="http://schemas.openxmlformats.org/officeDocument/2006/customXml" ds:itemID="{2CBC5A13-1031-4431-8BEE-08AC9EA185A1}">
  <ds:schemaRefs>
    <ds:schemaRef ds:uri="http://schemas.microsoft.com/sharepoint/v3/contenttype/forms"/>
  </ds:schemaRefs>
</ds:datastoreItem>
</file>

<file path=customXml/itemProps4.xml><?xml version="1.0" encoding="utf-8"?>
<ds:datastoreItem xmlns:ds="http://schemas.openxmlformats.org/officeDocument/2006/customXml" ds:itemID="{1FE7B9EE-C799-43D1-81F5-DC72BDD3A4EC}">
  <ds:schemaRefs>
    <ds:schemaRef ds:uri="http://schemas.microsoft.com/office/2006/metadata/properties"/>
    <ds:schemaRef ds:uri="http://schemas.microsoft.com/office/infopath/2007/PartnerControls"/>
    <ds:schemaRef ds:uri="d918a7ce-db75-4d97-bcb7-a30d8d2e4406"/>
    <ds:schemaRef ds:uri="4615d8eb-0477-498b-a67e-e44c62780704"/>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7</Pages>
  <Words>2065</Words>
  <Characters>10945</Characters>
  <Application>Microsoft Office Word</Application>
  <DocSecurity>0</DocSecurity>
  <Lines>91</Lines>
  <Paragraphs>25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Private</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Karlmander, Christina</dc:creator>
  <cp:lastModifiedBy>Christina Karlmander</cp:lastModifiedBy>
  <cp:revision>2</cp:revision>
  <cp:lastPrinted>2022-06-23T06:33:00Z</cp:lastPrinted>
  <dcterms:created xsi:type="dcterms:W3CDTF">2025-11-28T09:04:00Z</dcterms:created>
  <dcterms:modified xsi:type="dcterms:W3CDTF">2025-11-28T09:04:00Z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0x0101009052E4E74F5CA245B027034FD65A5272</vt:lpwstr>
  </property>
</Properties>
</file>